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A80" w:rsidRPr="00A95238" w:rsidRDefault="00AC6A80" w:rsidP="00AC6A80">
      <w:pPr>
        <w:tabs>
          <w:tab w:val="left" w:pos="513"/>
          <w:tab w:val="center" w:pos="4295"/>
          <w:tab w:val="center" w:pos="5174"/>
        </w:tabs>
        <w:spacing w:after="0"/>
        <w:jc w:val="left"/>
        <w:rPr>
          <w:rFonts w:ascii="Arial Narrow" w:hAnsi="Arial Narrow" w:cs="Arial"/>
          <w:b/>
          <w:color w:val="003399"/>
          <w:sz w:val="40"/>
          <w:szCs w:val="40"/>
          <w:lang w:val="sq-AL"/>
        </w:rPr>
      </w:pPr>
      <w:r w:rsidRPr="00A95238">
        <w:rPr>
          <w:rFonts w:ascii="Arial Narrow" w:hAnsi="Arial Narrow" w:cs="Arial"/>
          <w:b/>
          <w:caps/>
          <w:noProof/>
          <w:color w:val="002060"/>
          <w:sz w:val="40"/>
          <w:szCs w:val="40"/>
          <w:u w:val="single"/>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02030" cy="10020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03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A95238" w:rsidRPr="00A95238">
        <w:rPr>
          <w:rFonts w:ascii="Arial Narrow" w:hAnsi="Arial Narrow" w:cs="Arial"/>
          <w:b/>
          <w:caps/>
          <w:color w:val="002060"/>
          <w:sz w:val="40"/>
          <w:szCs w:val="40"/>
          <w:u w:val="single"/>
          <w:lang w:val="sq-AL"/>
        </w:rPr>
        <w:t>DEKLARAT</w:t>
      </w:r>
      <w:r w:rsidR="00A95238">
        <w:rPr>
          <w:rFonts w:ascii="Arial Narrow" w:hAnsi="Arial Narrow" w:cs="Arial"/>
          <w:b/>
          <w:caps/>
          <w:color w:val="002060"/>
          <w:sz w:val="40"/>
          <w:szCs w:val="40"/>
          <w:u w:val="single"/>
          <w:lang w:val="sq-AL"/>
        </w:rPr>
        <w:t xml:space="preserve">ë E PRIVATëSISë </w:t>
      </w:r>
    </w:p>
    <w:p w:rsidR="00A95238" w:rsidRPr="00A95238" w:rsidRDefault="00A95238" w:rsidP="00A95238">
      <w:pPr>
        <w:tabs>
          <w:tab w:val="left" w:pos="513"/>
          <w:tab w:val="center" w:pos="4295"/>
          <w:tab w:val="center" w:pos="5174"/>
        </w:tabs>
        <w:spacing w:after="0"/>
        <w:jc w:val="left"/>
        <w:rPr>
          <w:rFonts w:ascii="Arial Narrow" w:hAnsi="Arial Narrow" w:cs="Arial"/>
          <w:b/>
          <w:smallCaps/>
          <w:color w:val="002060"/>
          <w:sz w:val="25"/>
          <w:szCs w:val="25"/>
          <w:u w:val="single"/>
          <w:lang w:val="sq-AL"/>
        </w:rPr>
      </w:pPr>
      <w:r w:rsidRPr="00A95238">
        <w:rPr>
          <w:rFonts w:ascii="Arial Narrow" w:hAnsi="Arial Narrow" w:cs="Arial"/>
          <w:b/>
          <w:smallCaps/>
          <w:color w:val="002060"/>
          <w:sz w:val="25"/>
          <w:szCs w:val="25"/>
          <w:u w:val="single"/>
          <w:lang w:val="sq-AL"/>
        </w:rPr>
        <w:t xml:space="preserve">për qëllime të </w:t>
      </w:r>
    </w:p>
    <w:p w:rsidR="00A95238" w:rsidRPr="00A95238" w:rsidRDefault="00A95238" w:rsidP="00A95238">
      <w:pPr>
        <w:tabs>
          <w:tab w:val="left" w:pos="513"/>
          <w:tab w:val="center" w:pos="4295"/>
          <w:tab w:val="center" w:pos="5174"/>
        </w:tabs>
        <w:spacing w:after="0"/>
        <w:jc w:val="left"/>
        <w:rPr>
          <w:rFonts w:ascii="Arial Narrow" w:hAnsi="Arial Narrow"/>
          <w:b/>
          <w:caps/>
          <w:color w:val="002060"/>
          <w:sz w:val="28"/>
          <w:szCs w:val="28"/>
          <w:u w:val="single"/>
          <w:lang w:val="sq-AL"/>
        </w:rPr>
      </w:pPr>
      <w:r w:rsidRPr="00A95238">
        <w:rPr>
          <w:rFonts w:ascii="Arial Narrow" w:hAnsi="Arial Narrow" w:cs="Arial"/>
          <w:b/>
          <w:caps/>
          <w:color w:val="002060"/>
          <w:sz w:val="28"/>
          <w:szCs w:val="28"/>
          <w:lang w:val="sq-AL"/>
        </w:rPr>
        <w:tab/>
      </w:r>
      <w:r w:rsidRPr="00A95238">
        <w:rPr>
          <w:rFonts w:ascii="Arial Narrow" w:hAnsi="Arial Narrow" w:cs="Arial"/>
          <w:b/>
          <w:caps/>
          <w:color w:val="002060"/>
          <w:sz w:val="28"/>
          <w:szCs w:val="28"/>
          <w:u w:val="single"/>
          <w:lang w:val="sq-AL"/>
        </w:rPr>
        <w:t>përp</w:t>
      </w:r>
      <w:r w:rsidR="00D921A6">
        <w:rPr>
          <w:rFonts w:ascii="Arial Narrow" w:hAnsi="Arial Narrow" w:cs="Arial"/>
          <w:b/>
          <w:caps/>
          <w:color w:val="002060"/>
          <w:sz w:val="28"/>
          <w:szCs w:val="28"/>
          <w:u w:val="single"/>
          <w:lang w:val="sq-AL"/>
        </w:rPr>
        <w:t xml:space="preserve">unimit të </w:t>
      </w:r>
      <w:proofErr w:type="spellStart"/>
      <w:r w:rsidR="00D921A6">
        <w:rPr>
          <w:rFonts w:ascii="Arial Narrow" w:hAnsi="Arial Narrow" w:cs="Arial"/>
          <w:b/>
          <w:caps/>
          <w:color w:val="002060"/>
          <w:sz w:val="28"/>
          <w:szCs w:val="28"/>
          <w:u w:val="single"/>
          <w:lang w:val="sq-AL"/>
        </w:rPr>
        <w:t>të</w:t>
      </w:r>
      <w:proofErr w:type="spellEnd"/>
      <w:r w:rsidR="00D921A6">
        <w:rPr>
          <w:rFonts w:ascii="Arial Narrow" w:hAnsi="Arial Narrow" w:cs="Arial"/>
          <w:b/>
          <w:caps/>
          <w:color w:val="002060"/>
          <w:sz w:val="28"/>
          <w:szCs w:val="28"/>
          <w:u w:val="single"/>
          <w:lang w:val="sq-AL"/>
        </w:rPr>
        <w:t xml:space="preserve"> dhënave personale n</w:t>
      </w:r>
      <w:r w:rsidRPr="00A95238">
        <w:rPr>
          <w:rFonts w:ascii="Arial Narrow" w:hAnsi="Arial Narrow" w:cs="Arial"/>
          <w:b/>
          <w:caps/>
          <w:color w:val="002060"/>
          <w:sz w:val="28"/>
          <w:szCs w:val="28"/>
          <w:u w:val="single"/>
          <w:lang w:val="sq-AL"/>
        </w:rPr>
        <w:t>ë lidh</w:t>
      </w:r>
      <w:r w:rsidR="00D921A6">
        <w:rPr>
          <w:rFonts w:ascii="Arial Narrow" w:hAnsi="Arial Narrow" w:cs="Arial"/>
          <w:b/>
          <w:caps/>
          <w:color w:val="002060"/>
          <w:sz w:val="28"/>
          <w:szCs w:val="28"/>
          <w:u w:val="single"/>
          <w:lang w:val="sq-AL"/>
        </w:rPr>
        <w:t>j</w:t>
      </w:r>
      <w:r w:rsidRPr="00A95238">
        <w:rPr>
          <w:rFonts w:ascii="Arial Narrow" w:hAnsi="Arial Narrow" w:cs="Arial"/>
          <w:b/>
          <w:caps/>
          <w:color w:val="002060"/>
          <w:sz w:val="28"/>
          <w:szCs w:val="28"/>
          <w:u w:val="single"/>
          <w:lang w:val="sq-AL"/>
        </w:rPr>
        <w:t xml:space="preserve">e me </w:t>
      </w:r>
      <w:r>
        <w:rPr>
          <w:rFonts w:ascii="Arial Narrow" w:hAnsi="Arial Narrow" w:cs="Arial"/>
          <w:b/>
          <w:caps/>
          <w:color w:val="002060"/>
          <w:sz w:val="28"/>
          <w:szCs w:val="28"/>
          <w:u w:val="single"/>
          <w:lang w:val="sq-AL"/>
        </w:rPr>
        <w:t>MENAXHIMIN E VOZITëSVE</w:t>
      </w:r>
      <w:r w:rsidRPr="00A95238">
        <w:rPr>
          <w:rFonts w:ascii="Arial Narrow" w:hAnsi="Arial Narrow" w:cs="Arial"/>
          <w:b/>
          <w:caps/>
          <w:color w:val="002060"/>
          <w:sz w:val="28"/>
          <w:szCs w:val="28"/>
          <w:u w:val="single"/>
          <w:lang w:val="sq-AL"/>
        </w:rPr>
        <w:t xml:space="preserve"> </w:t>
      </w:r>
      <w:r>
        <w:rPr>
          <w:rFonts w:ascii="Arial Narrow" w:hAnsi="Arial Narrow" w:cs="Arial"/>
          <w:b/>
          <w:caps/>
          <w:color w:val="002060"/>
          <w:sz w:val="28"/>
          <w:szCs w:val="28"/>
          <w:u w:val="single"/>
          <w:lang w:val="sq-AL"/>
        </w:rPr>
        <w:t>NGA</w:t>
      </w:r>
      <w:r w:rsidRPr="00A95238">
        <w:rPr>
          <w:rFonts w:ascii="Arial Narrow" w:hAnsi="Arial Narrow" w:cs="Arial"/>
          <w:b/>
          <w:caps/>
          <w:color w:val="002060"/>
          <w:sz w:val="28"/>
          <w:szCs w:val="28"/>
          <w:u w:val="single"/>
          <w:lang w:val="sq-AL"/>
        </w:rPr>
        <w:t xml:space="preserve"> misioni</w:t>
      </w:r>
      <w:r w:rsidR="00123F34">
        <w:rPr>
          <w:rFonts w:ascii="Arial Narrow" w:hAnsi="Arial Narrow" w:cs="Arial"/>
          <w:b/>
          <w:caps/>
          <w:color w:val="002060"/>
          <w:sz w:val="28"/>
          <w:szCs w:val="28"/>
          <w:u w:val="single"/>
          <w:lang w:val="sq-AL"/>
        </w:rPr>
        <w:t xml:space="preserve"> I</w:t>
      </w:r>
      <w:r w:rsidRPr="00A95238">
        <w:rPr>
          <w:rFonts w:ascii="Arial Narrow" w:hAnsi="Arial Narrow" w:cs="Arial"/>
          <w:b/>
          <w:caps/>
          <w:color w:val="002060"/>
          <w:sz w:val="28"/>
          <w:szCs w:val="28"/>
          <w:u w:val="single"/>
          <w:lang w:val="sq-AL"/>
        </w:rPr>
        <w:t xml:space="preserve"> bashkimit evropian për sundim Të ligjit në kosovë</w:t>
      </w:r>
    </w:p>
    <w:p w:rsidR="00AC6A80" w:rsidRPr="00A95238" w:rsidRDefault="00AC6A80" w:rsidP="00AC6A80">
      <w:pPr>
        <w:tabs>
          <w:tab w:val="left" w:pos="513"/>
          <w:tab w:val="center" w:pos="4295"/>
          <w:tab w:val="center" w:pos="5174"/>
        </w:tabs>
        <w:spacing w:after="0"/>
        <w:jc w:val="left"/>
        <w:rPr>
          <w:rFonts w:ascii="Arial Narrow" w:hAnsi="Arial Narrow"/>
          <w:b/>
          <w:caps/>
          <w:color w:val="002060"/>
          <w:sz w:val="28"/>
          <w:szCs w:val="28"/>
          <w:u w:val="single"/>
          <w:lang w:val="sq-AL"/>
        </w:rPr>
      </w:pPr>
    </w:p>
    <w:p w:rsidR="00AC6A80" w:rsidRPr="00A95238" w:rsidRDefault="00AC6A80" w:rsidP="00AC6A80">
      <w:pPr>
        <w:tabs>
          <w:tab w:val="left" w:pos="513"/>
          <w:tab w:val="center" w:pos="4295"/>
          <w:tab w:val="center" w:pos="5174"/>
        </w:tabs>
        <w:spacing w:after="0"/>
        <w:jc w:val="left"/>
        <w:rPr>
          <w:rFonts w:ascii="Arial Narrow" w:hAnsi="Arial Narrow" w:cs="Arial"/>
          <w:b/>
          <w:smallCaps/>
          <w:color w:val="002060"/>
          <w:sz w:val="25"/>
          <w:szCs w:val="25"/>
          <w:u w:val="single"/>
          <w:lang w:val="sq-AL"/>
        </w:rPr>
      </w:pPr>
    </w:p>
    <w:p w:rsidR="00AC6A80" w:rsidRPr="00A95238" w:rsidRDefault="00AC6A80" w:rsidP="00AC6A80">
      <w:pPr>
        <w:spacing w:after="0"/>
        <w:ind w:left="-284" w:right="-284"/>
        <w:rPr>
          <w:rFonts w:ascii="Arial" w:hAnsi="Arial" w:cs="Arial"/>
          <w:sz w:val="2"/>
          <w:szCs w:val="4"/>
          <w:lang w:val="sq-AL"/>
        </w:rPr>
      </w:pPr>
    </w:p>
    <w:p w:rsidR="00AC6A80" w:rsidRPr="00A95238" w:rsidRDefault="00AC6A80" w:rsidP="00AC6A80">
      <w:pPr>
        <w:spacing w:after="0"/>
        <w:ind w:left="-284" w:right="-284"/>
        <w:rPr>
          <w:rFonts w:ascii="Arial" w:hAnsi="Arial" w:cs="Arial"/>
          <w:sz w:val="2"/>
          <w:szCs w:val="2"/>
          <w:lang w:val="sq-AL"/>
        </w:rPr>
      </w:pPr>
    </w:p>
    <w:p w:rsidR="00AC6A80" w:rsidRPr="00A95238" w:rsidRDefault="00AC6A80" w:rsidP="00AC6A80">
      <w:pPr>
        <w:spacing w:after="0"/>
        <w:ind w:right="-284"/>
        <w:rPr>
          <w:rFonts w:ascii="Arial" w:hAnsi="Arial" w:cs="Arial"/>
          <w:sz w:val="2"/>
          <w:szCs w:val="2"/>
          <w:lang w:val="sq-AL"/>
        </w:rPr>
      </w:pPr>
    </w:p>
    <w:p w:rsidR="00AC6A80" w:rsidRPr="00A95238" w:rsidRDefault="00AC6A80" w:rsidP="00AC6A80">
      <w:pPr>
        <w:spacing w:after="0"/>
        <w:ind w:left="-284" w:right="-284"/>
        <w:rPr>
          <w:rFonts w:ascii="Arial" w:hAnsi="Arial" w:cs="Arial"/>
          <w:sz w:val="10"/>
          <w:szCs w:val="10"/>
          <w:lang w:val="sq-AL"/>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AC6A80" w:rsidRPr="00A95238" w:rsidTr="00182D40">
        <w:tc>
          <w:tcPr>
            <w:tcW w:w="10207" w:type="dxa"/>
            <w:shd w:val="clear" w:color="auto" w:fill="E6E6E6"/>
          </w:tcPr>
          <w:p w:rsidR="00AC6A80" w:rsidRPr="00A95238" w:rsidRDefault="001E7415" w:rsidP="00182D40">
            <w:pPr>
              <w:numPr>
                <w:ilvl w:val="0"/>
                <w:numId w:val="1"/>
              </w:numPr>
              <w:spacing w:before="60" w:after="0"/>
              <w:ind w:left="34" w:firstLine="0"/>
              <w:jc w:val="left"/>
              <w:rPr>
                <w:rFonts w:ascii="Arial Narrow" w:hAnsi="Arial Narrow" w:cs="Arial"/>
                <w:b/>
                <w:sz w:val="22"/>
                <w:szCs w:val="22"/>
                <w:u w:val="single"/>
                <w:lang w:val="sq-AL"/>
              </w:rPr>
            </w:pPr>
            <w:r>
              <w:rPr>
                <w:rFonts w:ascii="Arial Narrow" w:hAnsi="Arial Narrow" w:cs="Arial"/>
                <w:b/>
                <w:sz w:val="22"/>
                <w:szCs w:val="22"/>
                <w:u w:val="single"/>
                <w:lang w:val="sq-AL"/>
              </w:rPr>
              <w:t>HYRJE</w:t>
            </w:r>
          </w:p>
        </w:tc>
      </w:tr>
      <w:tr w:rsidR="001E7415" w:rsidRPr="00A95238" w:rsidTr="00182D40">
        <w:trPr>
          <w:trHeight w:val="1663"/>
        </w:trPr>
        <w:tc>
          <w:tcPr>
            <w:tcW w:w="10207" w:type="dxa"/>
            <w:tcBorders>
              <w:bottom w:val="single" w:sz="4" w:space="0" w:color="auto"/>
            </w:tcBorders>
            <w:shd w:val="clear" w:color="auto" w:fill="auto"/>
          </w:tcPr>
          <w:p w:rsidR="001E7415" w:rsidRPr="00C157FD" w:rsidRDefault="001E7415" w:rsidP="001E7415">
            <w:pPr>
              <w:pStyle w:val="NormalWeb"/>
              <w:spacing w:before="0" w:beforeAutospacing="0" w:after="0" w:afterAutospacing="0"/>
              <w:jc w:val="both"/>
              <w:rPr>
                <w:rStyle w:val="st1"/>
                <w:rFonts w:ascii="Arial Narrow" w:hAnsi="Arial Narrow" w:cs="Arial"/>
                <w:smallCaps/>
                <w:color w:val="000080"/>
                <w:sz w:val="6"/>
                <w:szCs w:val="21"/>
                <w:lang w:val="sq-AL"/>
              </w:rPr>
            </w:pPr>
          </w:p>
          <w:p w:rsidR="001E7415" w:rsidRPr="00C157FD" w:rsidRDefault="001E7415" w:rsidP="001E7415">
            <w:pPr>
              <w:pStyle w:val="NormalWeb"/>
              <w:spacing w:before="0" w:beforeAutospacing="0" w:after="0" w:afterAutospacing="0"/>
              <w:jc w:val="both"/>
              <w:rPr>
                <w:rFonts w:ascii="Arial Narrow" w:hAnsi="Arial Narrow"/>
                <w:smallCaps/>
                <w:color w:val="000080"/>
                <w:sz w:val="2"/>
                <w:szCs w:val="21"/>
                <w:lang w:val="sq-AL"/>
              </w:rPr>
            </w:pPr>
          </w:p>
          <w:p w:rsidR="001E7415" w:rsidRDefault="001E7415" w:rsidP="001E7415">
            <w:pPr>
              <w:pStyle w:val="NormalWeb"/>
              <w:spacing w:before="0" w:beforeAutospacing="0" w:after="0" w:afterAutospacing="0"/>
              <w:jc w:val="both"/>
              <w:rPr>
                <w:rFonts w:ascii="Arial Narrow" w:hAnsi="Arial Narrow" w:cs="Arial"/>
                <w:b/>
                <w:smallCaps/>
                <w:color w:val="1F3864"/>
                <w:sz w:val="21"/>
                <w:szCs w:val="21"/>
                <w:lang w:val="sq-AL"/>
              </w:rPr>
            </w:pPr>
            <w:r w:rsidRPr="00C532B9">
              <w:rPr>
                <w:rFonts w:ascii="Arial Narrow" w:hAnsi="Arial Narrow" w:cs="Arial"/>
                <w:b/>
                <w:smallCaps/>
                <w:color w:val="1F3864"/>
                <w:sz w:val="21"/>
                <w:szCs w:val="21"/>
                <w:lang w:val="sq-AL"/>
              </w:rPr>
              <w:t>Mbrojta e privatësisë suaj, që përfshinë të dhënat tuaja personale, është tejet e rëndësishme për Bashkimin Evropian dhe Misionin e PPSM të Bashkimit Evropian për Su</w:t>
            </w:r>
            <w:r>
              <w:rPr>
                <w:rFonts w:ascii="Arial Narrow" w:hAnsi="Arial Narrow" w:cs="Arial"/>
                <w:b/>
                <w:smallCaps/>
                <w:color w:val="1F3864"/>
                <w:sz w:val="21"/>
                <w:szCs w:val="21"/>
                <w:lang w:val="sq-AL"/>
              </w:rPr>
              <w:t>ndim të Ligjit në Kosovë (më tej</w:t>
            </w:r>
            <w:r w:rsidRPr="00C532B9">
              <w:rPr>
                <w:rFonts w:ascii="Arial Narrow" w:hAnsi="Arial Narrow" w:cs="Arial"/>
                <w:b/>
                <w:smallCaps/>
                <w:color w:val="1F3864"/>
                <w:sz w:val="21"/>
                <w:szCs w:val="21"/>
                <w:lang w:val="sq-AL"/>
              </w:rPr>
              <w:t xml:space="preserve"> në tekst “EULEX KOSOVA”). Me rastin e përpunimit të </w:t>
            </w:r>
            <w:proofErr w:type="spellStart"/>
            <w:r w:rsidRPr="00C532B9">
              <w:rPr>
                <w:rFonts w:ascii="Arial Narrow" w:hAnsi="Arial Narrow" w:cs="Arial"/>
                <w:b/>
                <w:smallCaps/>
                <w:color w:val="1F3864"/>
                <w:sz w:val="21"/>
                <w:szCs w:val="21"/>
                <w:lang w:val="sq-AL"/>
              </w:rPr>
              <w:t>të</w:t>
            </w:r>
            <w:proofErr w:type="spellEnd"/>
            <w:r w:rsidRPr="00C532B9">
              <w:rPr>
                <w:rFonts w:ascii="Arial Narrow" w:hAnsi="Arial Narrow" w:cs="Arial"/>
                <w:b/>
                <w:smallCaps/>
                <w:color w:val="1F3864"/>
                <w:sz w:val="21"/>
                <w:szCs w:val="21"/>
                <w:lang w:val="sq-AL"/>
              </w:rPr>
              <w:t xml:space="preserve"> dhënave personale ne pasqyrojmë dispozitat e Kartës për të Drejtat themelore të Bashkimit Evropian, dhe në veçanti dispozitat e nenit 8 të saj. Kjo deklaratë e privatësisë shpjegon mënyrën e përpunimit të </w:t>
            </w:r>
            <w:proofErr w:type="spellStart"/>
            <w:r w:rsidRPr="00C532B9">
              <w:rPr>
                <w:rFonts w:ascii="Arial Narrow" w:hAnsi="Arial Narrow" w:cs="Arial"/>
                <w:b/>
                <w:smallCaps/>
                <w:color w:val="1F3864"/>
                <w:sz w:val="21"/>
                <w:szCs w:val="21"/>
                <w:lang w:val="sq-AL"/>
              </w:rPr>
              <w:t>të</w:t>
            </w:r>
            <w:proofErr w:type="spellEnd"/>
            <w:r w:rsidRPr="00C532B9">
              <w:rPr>
                <w:rFonts w:ascii="Arial Narrow" w:hAnsi="Arial Narrow" w:cs="Arial"/>
                <w:b/>
                <w:smallCaps/>
                <w:color w:val="1F3864"/>
                <w:sz w:val="21"/>
                <w:szCs w:val="21"/>
                <w:lang w:val="sq-AL"/>
              </w:rPr>
              <w:t xml:space="preserve"> dhënave tuaja nga EULEX KOSOVA për qëllimin për të cilin ato mblidhen dhe të drejtat tuaja si subjekt i të dhënave. </w:t>
            </w:r>
          </w:p>
          <w:p w:rsidR="001E7415" w:rsidRPr="00C532B9" w:rsidRDefault="001E7415" w:rsidP="001E7415">
            <w:pPr>
              <w:pStyle w:val="NormalWeb"/>
              <w:spacing w:before="0" w:beforeAutospacing="0" w:after="0" w:afterAutospacing="0"/>
              <w:jc w:val="both"/>
              <w:rPr>
                <w:rFonts w:ascii="Arial Narrow" w:hAnsi="Arial Narrow" w:cs="Arial"/>
                <w:b/>
                <w:smallCaps/>
                <w:color w:val="1F3864"/>
                <w:sz w:val="21"/>
                <w:szCs w:val="21"/>
                <w:lang w:val="sq-AL"/>
              </w:rPr>
            </w:pPr>
          </w:p>
          <w:p w:rsidR="001E7415" w:rsidRDefault="001E7415" w:rsidP="001E7415">
            <w:pPr>
              <w:pStyle w:val="NormalWeb"/>
              <w:spacing w:before="0" w:beforeAutospacing="0" w:after="0" w:afterAutospacing="0"/>
              <w:jc w:val="both"/>
              <w:rPr>
                <w:rFonts w:ascii="Arial Narrow" w:hAnsi="Arial Narrow" w:cs="Arial"/>
                <w:b/>
                <w:smallCaps/>
                <w:color w:val="1F3864"/>
                <w:sz w:val="21"/>
                <w:szCs w:val="21"/>
                <w:lang w:val="sq-AL"/>
              </w:rPr>
            </w:pPr>
            <w:r w:rsidRPr="00C532B9">
              <w:rPr>
                <w:rFonts w:ascii="Arial Narrow" w:hAnsi="Arial Narrow" w:cs="Arial"/>
                <w:b/>
                <w:smallCaps/>
                <w:color w:val="1F3864"/>
                <w:sz w:val="21"/>
                <w:szCs w:val="21"/>
                <w:lang w:val="sq-AL"/>
              </w:rPr>
              <w:t xml:space="preserve">Të dhënat tuaja personale përpunohen në pajtim me parimet dhe dispozitat e përcaktuara në legjislacionin përkatës për mbrojtjen e të dhënave, që përfshinë Rregulloren (BE) 2018/1725 të Parlamentit Evropian dhe të Këshillit të datës 23 tetor 2018 për mbrojtjen e personave fizikë në lidhje me përpunimin e të dhënave personale nga ana e institucioneve, organeve, zyrave dhe agjencive të Bashkimit Evropian dhe për lëvizjen e lirë të këtyre të dhënave, dhe shfuqizimin e rregullores (KE) nr. 45/2001 dhe vendimit nr. 1247/2002/EC që nga data 11 dhjetor 2018, e përafruar me dispozitat e rregullores së përgjithshme për mbrojtjen e të dhënave (BE) 2016/679 dhe në pajtim me udhëzimin </w:t>
            </w:r>
            <w:proofErr w:type="spellStart"/>
            <w:r w:rsidRPr="00C532B9">
              <w:rPr>
                <w:rFonts w:ascii="Arial Narrow" w:hAnsi="Arial Narrow" w:cs="Arial"/>
                <w:b/>
                <w:smallCaps/>
                <w:color w:val="1F3864"/>
                <w:sz w:val="21"/>
                <w:szCs w:val="21"/>
                <w:lang w:val="sq-AL"/>
              </w:rPr>
              <w:t>CivOpsCdr</w:t>
            </w:r>
            <w:proofErr w:type="spellEnd"/>
            <w:r w:rsidRPr="00C532B9">
              <w:rPr>
                <w:rFonts w:ascii="Arial Narrow" w:hAnsi="Arial Narrow" w:cs="Arial"/>
                <w:b/>
                <w:smallCaps/>
                <w:color w:val="1F3864"/>
                <w:sz w:val="21"/>
                <w:szCs w:val="21"/>
                <w:lang w:val="sq-AL"/>
              </w:rPr>
              <w:t xml:space="preserve"> 12-2018 dhe Procedurën Standarde të Operimit (PSO) të </w:t>
            </w:r>
            <w:proofErr w:type="spellStart"/>
            <w:r w:rsidRPr="00C532B9">
              <w:rPr>
                <w:rFonts w:ascii="Arial Narrow" w:hAnsi="Arial Narrow" w:cs="Arial"/>
                <w:b/>
                <w:smallCaps/>
                <w:color w:val="1F3864"/>
                <w:sz w:val="21"/>
                <w:szCs w:val="21"/>
                <w:lang w:val="sq-AL"/>
              </w:rPr>
              <w:t>Eulex</w:t>
            </w:r>
            <w:proofErr w:type="spellEnd"/>
            <w:r w:rsidRPr="00C532B9">
              <w:rPr>
                <w:rFonts w:ascii="Arial Narrow" w:hAnsi="Arial Narrow" w:cs="Arial"/>
                <w:b/>
                <w:smallCaps/>
                <w:color w:val="1F3864"/>
                <w:sz w:val="21"/>
                <w:szCs w:val="21"/>
                <w:lang w:val="sq-AL"/>
              </w:rPr>
              <w:t xml:space="preserve"> Kosova për mbrojtjen e të dhënave personale. </w:t>
            </w:r>
          </w:p>
          <w:p w:rsidR="001E7415" w:rsidRPr="00C532B9" w:rsidRDefault="001E7415" w:rsidP="001E7415">
            <w:pPr>
              <w:pStyle w:val="NormalWeb"/>
              <w:spacing w:before="0" w:beforeAutospacing="0" w:after="0" w:afterAutospacing="0"/>
              <w:jc w:val="both"/>
              <w:rPr>
                <w:rFonts w:ascii="Arial Narrow" w:hAnsi="Arial Narrow" w:cs="Arial"/>
                <w:b/>
                <w:smallCaps/>
                <w:color w:val="1F3864"/>
                <w:sz w:val="21"/>
                <w:szCs w:val="21"/>
                <w:lang w:val="sq-AL"/>
              </w:rPr>
            </w:pPr>
          </w:p>
          <w:p w:rsidR="001E7415" w:rsidRPr="00C157FD" w:rsidRDefault="001E7415" w:rsidP="001E7415">
            <w:pPr>
              <w:pStyle w:val="NormalWeb"/>
              <w:spacing w:before="0" w:beforeAutospacing="0" w:after="0" w:afterAutospacing="0"/>
              <w:jc w:val="both"/>
              <w:rPr>
                <w:rFonts w:ascii="Arial Narrow" w:hAnsi="Arial Narrow"/>
                <w:b/>
                <w:smallCaps/>
                <w:color w:val="1F3864"/>
                <w:sz w:val="21"/>
                <w:szCs w:val="21"/>
                <w:lang w:val="sq-AL"/>
              </w:rPr>
            </w:pPr>
            <w:r w:rsidRPr="00C532B9">
              <w:rPr>
                <w:rFonts w:ascii="Arial Narrow" w:hAnsi="Arial Narrow" w:cs="Arial"/>
                <w:b/>
                <w:smallCaps/>
                <w:color w:val="1F3864"/>
                <w:sz w:val="21"/>
                <w:szCs w:val="21"/>
                <w:lang w:val="sq-AL"/>
              </w:rPr>
              <w:t xml:space="preserve">Misioni ka për synim që mbrojtja e të dhënave të bëhet në pajtueshmëri të plotë me standardet e përcaktuara në kornizën e re juridike përmes përdorimit të instrumenteve </w:t>
            </w:r>
            <w:proofErr w:type="spellStart"/>
            <w:r w:rsidRPr="00C532B9">
              <w:rPr>
                <w:rFonts w:ascii="Arial Narrow" w:hAnsi="Arial Narrow" w:cs="Arial"/>
                <w:b/>
                <w:smallCaps/>
                <w:color w:val="1F3864"/>
                <w:sz w:val="21"/>
                <w:szCs w:val="21"/>
                <w:lang w:val="sq-AL"/>
              </w:rPr>
              <w:t>fleksibile</w:t>
            </w:r>
            <w:proofErr w:type="spellEnd"/>
            <w:r w:rsidRPr="00C532B9">
              <w:rPr>
                <w:rFonts w:ascii="Arial Narrow" w:hAnsi="Arial Narrow" w:cs="Arial"/>
                <w:b/>
                <w:smallCaps/>
                <w:color w:val="1F3864"/>
                <w:sz w:val="21"/>
                <w:szCs w:val="21"/>
                <w:lang w:val="sq-AL"/>
              </w:rPr>
              <w:t xml:space="preserve"> miqësore për privatësinë me mbrojtje të duhura. Të gjitha të dhënat e natyrës personale – përkatësisht të dhënat që mund të ju identifikojnë në mënyrë të drejtpërdrejtë apo të tërthortë – do të trajtohen në mënyrë të drejtë dhe të ligjshme me kujdesin e nevojshëm.</w:t>
            </w:r>
          </w:p>
          <w:p w:rsidR="001E7415" w:rsidRPr="00C157FD" w:rsidRDefault="001E7415" w:rsidP="001E7415">
            <w:pPr>
              <w:pStyle w:val="NormalWeb"/>
              <w:spacing w:before="0" w:beforeAutospacing="0" w:after="0" w:afterAutospacing="0"/>
              <w:jc w:val="both"/>
              <w:rPr>
                <w:rFonts w:ascii="Arial Narrow" w:hAnsi="Arial Narrow"/>
                <w:smallCaps/>
                <w:color w:val="1F3864"/>
                <w:sz w:val="21"/>
                <w:szCs w:val="21"/>
                <w:lang w:val="sq-AL"/>
              </w:rPr>
            </w:pPr>
          </w:p>
          <w:p w:rsidR="001E7415" w:rsidRPr="00C157FD" w:rsidRDefault="001E7415" w:rsidP="001E7415">
            <w:pPr>
              <w:pStyle w:val="NormalWeb"/>
              <w:spacing w:before="0" w:beforeAutospacing="0" w:after="0" w:afterAutospacing="0"/>
              <w:jc w:val="both"/>
              <w:rPr>
                <w:rFonts w:ascii="Arial Narrow" w:hAnsi="Arial Narrow" w:cs="Arial"/>
                <w:smallCaps/>
                <w:sz w:val="6"/>
                <w:szCs w:val="6"/>
                <w:lang w:val="sq-AL"/>
              </w:rPr>
            </w:pPr>
          </w:p>
        </w:tc>
      </w:tr>
      <w:tr w:rsidR="00AC6A80" w:rsidRPr="00A95238" w:rsidTr="00182D40">
        <w:trPr>
          <w:trHeight w:val="257"/>
        </w:trPr>
        <w:tc>
          <w:tcPr>
            <w:tcW w:w="10207" w:type="dxa"/>
            <w:shd w:val="clear" w:color="auto" w:fill="E6E6E6"/>
          </w:tcPr>
          <w:p w:rsidR="00AC6A80" w:rsidRPr="00A95238" w:rsidRDefault="001E7415" w:rsidP="00182D40">
            <w:pPr>
              <w:numPr>
                <w:ilvl w:val="0"/>
                <w:numId w:val="1"/>
              </w:numPr>
              <w:spacing w:before="60" w:after="0"/>
              <w:ind w:left="34" w:firstLine="0"/>
              <w:jc w:val="left"/>
              <w:rPr>
                <w:rFonts w:ascii="Arial Narrow" w:hAnsi="Arial Narrow" w:cs="Arial"/>
                <w:b/>
                <w:sz w:val="22"/>
                <w:szCs w:val="22"/>
                <w:u w:val="single"/>
                <w:lang w:val="sq-AL"/>
              </w:rPr>
            </w:pPr>
            <w:r>
              <w:rPr>
                <w:rFonts w:ascii="Arial Narrow" w:hAnsi="Arial Narrow" w:cs="Arial"/>
                <w:b/>
                <w:sz w:val="22"/>
                <w:szCs w:val="22"/>
                <w:u w:val="single"/>
                <w:lang w:val="sq-AL"/>
              </w:rPr>
              <w:t>QËLLIMI I OPERACIONIT TË PËRPUNIMIT</w:t>
            </w:r>
          </w:p>
        </w:tc>
      </w:tr>
      <w:tr w:rsidR="00AC6A80" w:rsidRPr="00A95238" w:rsidTr="00182D40">
        <w:tc>
          <w:tcPr>
            <w:tcW w:w="10207" w:type="dxa"/>
            <w:tcBorders>
              <w:bottom w:val="single" w:sz="4" w:space="0" w:color="auto"/>
            </w:tcBorders>
            <w:shd w:val="clear" w:color="auto" w:fill="auto"/>
          </w:tcPr>
          <w:p w:rsidR="00AC6A80" w:rsidRPr="00A95238" w:rsidRDefault="00AC6A80" w:rsidP="00182D40">
            <w:pPr>
              <w:spacing w:after="0"/>
              <w:ind w:right="74"/>
              <w:jc w:val="left"/>
              <w:rPr>
                <w:rFonts w:ascii="Arial Narrow" w:hAnsi="Arial Narrow" w:cs="Arial"/>
                <w:sz w:val="22"/>
                <w:szCs w:val="22"/>
                <w:lang w:val="sq-AL"/>
              </w:rPr>
            </w:pPr>
          </w:p>
          <w:p w:rsidR="00AC6A80" w:rsidRPr="00A95238" w:rsidRDefault="00CE54AB" w:rsidP="00182D40">
            <w:pPr>
              <w:spacing w:after="0"/>
              <w:ind w:right="74"/>
              <w:rPr>
                <w:rFonts w:ascii="Arial Narrow" w:hAnsi="Arial Narrow" w:cs="Arial"/>
                <w:i/>
                <w:color w:val="1F3864" w:themeColor="accent5" w:themeShade="80"/>
                <w:sz w:val="22"/>
                <w:szCs w:val="22"/>
                <w:lang w:val="sq-AL"/>
              </w:rPr>
            </w:pPr>
            <w:r>
              <w:rPr>
                <w:rFonts w:ascii="Arial Narrow" w:hAnsi="Arial Narrow"/>
                <w:color w:val="1F3864" w:themeColor="accent5" w:themeShade="80"/>
                <w:sz w:val="22"/>
                <w:szCs w:val="22"/>
                <w:lang w:val="sq-AL" w:eastAsia="fr-FR"/>
              </w:rPr>
              <w:t xml:space="preserve">Qëllimi kryesor i veprimtarisë së përpunimit të </w:t>
            </w:r>
            <w:proofErr w:type="spellStart"/>
            <w:r>
              <w:rPr>
                <w:rFonts w:ascii="Arial Narrow" w:hAnsi="Arial Narrow"/>
                <w:color w:val="1F3864" w:themeColor="accent5" w:themeShade="80"/>
                <w:sz w:val="22"/>
                <w:szCs w:val="22"/>
                <w:lang w:val="sq-AL" w:eastAsia="fr-FR"/>
              </w:rPr>
              <w:t>të</w:t>
            </w:r>
            <w:proofErr w:type="spellEnd"/>
            <w:r>
              <w:rPr>
                <w:rFonts w:ascii="Arial Narrow" w:hAnsi="Arial Narrow"/>
                <w:color w:val="1F3864" w:themeColor="accent5" w:themeShade="80"/>
                <w:sz w:val="22"/>
                <w:szCs w:val="22"/>
                <w:lang w:val="sq-AL" w:eastAsia="fr-FR"/>
              </w:rPr>
              <w:t xml:space="preserve"> dhënave është që të sigurohet që veturat zyrtare do të voziten në përputhje me legjislacionin e vendit </w:t>
            </w:r>
            <w:r w:rsidR="006A3DDC">
              <w:rPr>
                <w:rFonts w:ascii="Arial Narrow" w:hAnsi="Arial Narrow"/>
                <w:color w:val="1F3864" w:themeColor="accent5" w:themeShade="80"/>
                <w:sz w:val="22"/>
                <w:szCs w:val="22"/>
                <w:lang w:val="sq-AL" w:eastAsia="fr-FR"/>
              </w:rPr>
              <w:t xml:space="preserve">pritës dhe rregulloret e brendshme të </w:t>
            </w:r>
            <w:r w:rsidR="00FF195A" w:rsidRPr="00A95238">
              <w:rPr>
                <w:rFonts w:ascii="Arial Narrow" w:hAnsi="Arial Narrow" w:cs="Calibri"/>
                <w:color w:val="1F3864" w:themeColor="accent5" w:themeShade="80"/>
                <w:sz w:val="22"/>
                <w:szCs w:val="22"/>
                <w:lang w:val="sq-AL"/>
              </w:rPr>
              <w:t>EULEX Kosov</w:t>
            </w:r>
            <w:r w:rsidR="006A3DDC">
              <w:rPr>
                <w:rFonts w:ascii="Arial Narrow" w:hAnsi="Arial Narrow" w:cs="Calibri"/>
                <w:color w:val="1F3864" w:themeColor="accent5" w:themeShade="80"/>
                <w:sz w:val="22"/>
                <w:szCs w:val="22"/>
                <w:lang w:val="sq-AL"/>
              </w:rPr>
              <w:t xml:space="preserve">a dhe për të siguruar përdorimin e duhur të veturave të Misionit dhe </w:t>
            </w:r>
            <w:proofErr w:type="spellStart"/>
            <w:r w:rsidR="006A3DDC">
              <w:rPr>
                <w:rFonts w:ascii="Arial Narrow" w:hAnsi="Arial Narrow" w:cs="Calibri"/>
                <w:color w:val="1F3864" w:themeColor="accent5" w:themeShade="80"/>
                <w:sz w:val="22"/>
                <w:szCs w:val="22"/>
                <w:lang w:val="sq-AL"/>
              </w:rPr>
              <w:t>rimbursimin</w:t>
            </w:r>
            <w:proofErr w:type="spellEnd"/>
            <w:r w:rsidR="006A3DDC">
              <w:rPr>
                <w:rFonts w:ascii="Arial Narrow" w:hAnsi="Arial Narrow" w:cs="Calibri"/>
                <w:color w:val="1F3864" w:themeColor="accent5" w:themeShade="80"/>
                <w:sz w:val="22"/>
                <w:szCs w:val="22"/>
                <w:lang w:val="sq-AL"/>
              </w:rPr>
              <w:t xml:space="preserve"> e përdorimit privat të veturave të Misionit. </w:t>
            </w:r>
          </w:p>
          <w:p w:rsidR="00AC6A80" w:rsidRPr="00A95238" w:rsidRDefault="00AC6A80" w:rsidP="00182D40">
            <w:pPr>
              <w:spacing w:after="0"/>
              <w:ind w:right="74"/>
              <w:rPr>
                <w:rFonts w:ascii="Arial Narrow" w:hAnsi="Arial Narrow" w:cs="Arial"/>
                <w:i/>
                <w:sz w:val="22"/>
                <w:szCs w:val="22"/>
                <w:lang w:val="sq-AL"/>
              </w:rPr>
            </w:pPr>
          </w:p>
          <w:p w:rsidR="00AC6A80" w:rsidRPr="00A95238" w:rsidRDefault="00AC6A80" w:rsidP="00182D40">
            <w:pPr>
              <w:spacing w:after="0"/>
              <w:ind w:right="74"/>
              <w:rPr>
                <w:rFonts w:ascii="Arial Narrow" w:hAnsi="Arial Narrow" w:cs="Arial"/>
                <w:i/>
                <w:sz w:val="22"/>
                <w:szCs w:val="22"/>
                <w:lang w:val="sq-AL"/>
              </w:rPr>
            </w:pPr>
          </w:p>
        </w:tc>
      </w:tr>
      <w:tr w:rsidR="00AC6A80" w:rsidRPr="00A95238" w:rsidTr="00182D40">
        <w:tc>
          <w:tcPr>
            <w:tcW w:w="10207" w:type="dxa"/>
            <w:shd w:val="clear" w:color="auto" w:fill="E6E6E6"/>
          </w:tcPr>
          <w:p w:rsidR="00AC6A80" w:rsidRPr="00A95238" w:rsidRDefault="004310E2" w:rsidP="00182D40">
            <w:pPr>
              <w:numPr>
                <w:ilvl w:val="0"/>
                <w:numId w:val="1"/>
              </w:numPr>
              <w:spacing w:before="60" w:after="0"/>
              <w:ind w:left="34" w:firstLine="0"/>
              <w:jc w:val="left"/>
              <w:rPr>
                <w:rFonts w:ascii="Arial Narrow" w:hAnsi="Arial Narrow" w:cs="Arial"/>
                <w:b/>
                <w:sz w:val="22"/>
                <w:szCs w:val="22"/>
                <w:u w:val="single"/>
                <w:lang w:val="sq-AL"/>
              </w:rPr>
            </w:pPr>
            <w:r>
              <w:rPr>
                <w:rFonts w:ascii="Arial Narrow" w:hAnsi="Arial Narrow" w:cs="Arial"/>
                <w:b/>
                <w:sz w:val="22"/>
                <w:szCs w:val="22"/>
                <w:u w:val="single"/>
                <w:lang w:val="sq-AL"/>
              </w:rPr>
              <w:t>TË DHËNAT E PËRPUNUARA</w:t>
            </w:r>
          </w:p>
        </w:tc>
      </w:tr>
      <w:tr w:rsidR="00AC6A80" w:rsidRPr="00A95238" w:rsidTr="00182D40">
        <w:trPr>
          <w:trHeight w:val="416"/>
        </w:trPr>
        <w:tc>
          <w:tcPr>
            <w:tcW w:w="10207" w:type="dxa"/>
            <w:shd w:val="clear" w:color="auto" w:fill="auto"/>
          </w:tcPr>
          <w:p w:rsidR="00AC6A80" w:rsidRPr="00A95238" w:rsidRDefault="00AC6A80" w:rsidP="00182D40">
            <w:pPr>
              <w:spacing w:after="0"/>
              <w:rPr>
                <w:rFonts w:ascii="Arial Narrow" w:hAnsi="Arial Narrow" w:cs="Arial"/>
                <w:sz w:val="6"/>
                <w:szCs w:val="6"/>
                <w:lang w:val="sq-AL"/>
              </w:rPr>
            </w:pPr>
          </w:p>
          <w:p w:rsidR="00AC6A80" w:rsidRPr="00A95238" w:rsidRDefault="00AC6A80" w:rsidP="00182D40">
            <w:pPr>
              <w:spacing w:after="0"/>
              <w:ind w:right="74"/>
              <w:rPr>
                <w:rFonts w:ascii="Arial Narrow" w:hAnsi="Arial Narrow" w:cs="Calibri"/>
                <w:color w:val="1F3864" w:themeColor="accent5" w:themeShade="80"/>
                <w:sz w:val="22"/>
                <w:szCs w:val="22"/>
                <w:lang w:val="sq-AL" w:eastAsia="fr-FR"/>
              </w:rPr>
            </w:pPr>
            <w:r w:rsidRPr="00A95238">
              <w:rPr>
                <w:rFonts w:ascii="Arial Narrow" w:hAnsi="Arial Narrow" w:cs="Calibri"/>
                <w:color w:val="1F3864" w:themeColor="accent5" w:themeShade="80"/>
                <w:sz w:val="22"/>
                <w:szCs w:val="22"/>
                <w:lang w:val="sq-AL" w:eastAsia="fr-FR"/>
              </w:rPr>
              <w:t>T</w:t>
            </w:r>
            <w:r w:rsidR="006444A4">
              <w:rPr>
                <w:rFonts w:ascii="Arial Narrow" w:hAnsi="Arial Narrow" w:cs="Calibri"/>
                <w:color w:val="1F3864" w:themeColor="accent5" w:themeShade="80"/>
                <w:sz w:val="22"/>
                <w:szCs w:val="22"/>
                <w:lang w:val="sq-AL" w:eastAsia="fr-FR"/>
              </w:rPr>
              <w:t>ë dhënat, përfshirë të dhënat personale, që mund të përpunohen për qëllimin mund të jenë</w:t>
            </w:r>
            <w:r w:rsidRPr="00A95238">
              <w:rPr>
                <w:rFonts w:ascii="Arial Narrow" w:hAnsi="Arial Narrow" w:cs="Calibri"/>
                <w:color w:val="1F3864" w:themeColor="accent5" w:themeShade="80"/>
                <w:sz w:val="22"/>
                <w:szCs w:val="22"/>
                <w:lang w:val="sq-AL" w:eastAsia="fr-FR"/>
              </w:rPr>
              <w:t xml:space="preserve">: </w:t>
            </w:r>
          </w:p>
          <w:p w:rsidR="006444A4" w:rsidRPr="006444A4" w:rsidRDefault="00AC6A80" w:rsidP="00AC6A80">
            <w:pPr>
              <w:numPr>
                <w:ilvl w:val="0"/>
                <w:numId w:val="4"/>
              </w:numPr>
              <w:spacing w:after="0"/>
              <w:ind w:right="74"/>
              <w:jc w:val="left"/>
              <w:rPr>
                <w:rFonts w:ascii="Arial Narrow" w:hAnsi="Arial Narrow" w:cs="Calibri"/>
                <w:color w:val="1F3864" w:themeColor="accent5" w:themeShade="80"/>
                <w:sz w:val="22"/>
                <w:szCs w:val="22"/>
                <w:lang w:val="sq-AL" w:eastAsia="fr-FR"/>
              </w:rPr>
            </w:pPr>
            <w:r w:rsidRPr="00A95238">
              <w:rPr>
                <w:rFonts w:ascii="Arial Narrow" w:hAnsi="Arial Narrow" w:cs="Calibri"/>
                <w:color w:val="1F3864" w:themeColor="accent5" w:themeShade="80"/>
                <w:sz w:val="22"/>
                <w:szCs w:val="22"/>
                <w:lang w:val="sq-AL" w:eastAsia="fr-FR"/>
              </w:rPr>
              <w:t>Dat</w:t>
            </w:r>
            <w:r w:rsidR="006444A4">
              <w:rPr>
                <w:rFonts w:ascii="Arial Narrow" w:hAnsi="Arial Narrow" w:cs="Calibri"/>
                <w:color w:val="1F3864" w:themeColor="accent5" w:themeShade="80"/>
                <w:sz w:val="22"/>
                <w:szCs w:val="22"/>
                <w:lang w:val="sq-AL" w:eastAsia="fr-FR"/>
              </w:rPr>
              <w:t xml:space="preserve">a e vijimit dhe kalimit të trajnimit për automjete nga </w:t>
            </w:r>
            <w:r w:rsidRPr="00A95238">
              <w:rPr>
                <w:rFonts w:ascii="Arial Narrow" w:hAnsi="Arial Narrow" w:cs="Calibri"/>
                <w:bCs/>
                <w:color w:val="1F3864" w:themeColor="accent5" w:themeShade="80"/>
                <w:sz w:val="22"/>
                <w:szCs w:val="22"/>
                <w:lang w:val="sq-AL" w:eastAsia="fr-FR"/>
              </w:rPr>
              <w:t>EU</w:t>
            </w:r>
            <w:r w:rsidR="00FF195A" w:rsidRPr="00A95238">
              <w:rPr>
                <w:rFonts w:ascii="Arial Narrow" w:hAnsi="Arial Narrow" w:cs="Calibri"/>
                <w:bCs/>
                <w:color w:val="1F3864" w:themeColor="accent5" w:themeShade="80"/>
                <w:sz w:val="22"/>
                <w:szCs w:val="22"/>
                <w:lang w:val="sq-AL" w:eastAsia="fr-FR"/>
              </w:rPr>
              <w:t>LEX Kosov</w:t>
            </w:r>
            <w:r w:rsidR="006444A4">
              <w:rPr>
                <w:rFonts w:ascii="Arial Narrow" w:hAnsi="Arial Narrow" w:cs="Calibri"/>
                <w:bCs/>
                <w:color w:val="1F3864" w:themeColor="accent5" w:themeShade="80"/>
                <w:sz w:val="22"/>
                <w:szCs w:val="22"/>
                <w:lang w:val="sq-AL" w:eastAsia="fr-FR"/>
              </w:rPr>
              <w:t>a</w:t>
            </w:r>
          </w:p>
          <w:p w:rsidR="00C6391B" w:rsidRPr="00C6391B" w:rsidRDefault="00C6391B" w:rsidP="00AC6A80">
            <w:pPr>
              <w:numPr>
                <w:ilvl w:val="0"/>
                <w:numId w:val="4"/>
              </w:numPr>
              <w:spacing w:after="0"/>
              <w:ind w:right="74"/>
              <w:jc w:val="left"/>
              <w:rPr>
                <w:rFonts w:ascii="Arial Narrow" w:hAnsi="Arial Narrow" w:cs="Calibri"/>
                <w:color w:val="1F3864" w:themeColor="accent5" w:themeShade="80"/>
                <w:sz w:val="22"/>
                <w:szCs w:val="22"/>
                <w:lang w:val="sq-AL" w:eastAsia="fr-FR"/>
              </w:rPr>
            </w:pPr>
            <w:r>
              <w:rPr>
                <w:rFonts w:ascii="Arial Narrow" w:hAnsi="Arial Narrow" w:cs="Calibri"/>
                <w:bCs/>
                <w:color w:val="1F3864" w:themeColor="accent5" w:themeShade="80"/>
                <w:sz w:val="22"/>
                <w:szCs w:val="22"/>
                <w:lang w:val="sq-AL" w:eastAsia="fr-FR"/>
              </w:rPr>
              <w:t>Emrat e plotë të vozitësve</w:t>
            </w:r>
          </w:p>
          <w:p w:rsidR="00C6391B" w:rsidRPr="00C6391B" w:rsidRDefault="00C6391B" w:rsidP="00AC6A80">
            <w:pPr>
              <w:numPr>
                <w:ilvl w:val="0"/>
                <w:numId w:val="4"/>
              </w:numPr>
              <w:spacing w:after="0"/>
              <w:ind w:right="74"/>
              <w:jc w:val="left"/>
              <w:rPr>
                <w:rFonts w:ascii="Arial Narrow" w:hAnsi="Arial Narrow" w:cs="Calibri"/>
                <w:color w:val="1F3864" w:themeColor="accent5" w:themeShade="80"/>
                <w:sz w:val="22"/>
                <w:szCs w:val="22"/>
                <w:lang w:val="sq-AL" w:eastAsia="fr-FR"/>
              </w:rPr>
            </w:pPr>
            <w:r>
              <w:rPr>
                <w:rFonts w:ascii="Arial Narrow" w:hAnsi="Arial Narrow" w:cs="Calibri"/>
                <w:bCs/>
                <w:color w:val="1F3864" w:themeColor="accent5" w:themeShade="80"/>
                <w:sz w:val="22"/>
                <w:szCs w:val="22"/>
                <w:lang w:val="sq-AL" w:eastAsia="fr-FR"/>
              </w:rPr>
              <w:t>Fotografia e vozitësit</w:t>
            </w:r>
          </w:p>
          <w:p w:rsidR="00C6391B" w:rsidRPr="00C6391B" w:rsidRDefault="00C6391B" w:rsidP="00AC6A80">
            <w:pPr>
              <w:numPr>
                <w:ilvl w:val="0"/>
                <w:numId w:val="4"/>
              </w:numPr>
              <w:spacing w:after="0"/>
              <w:ind w:right="74"/>
              <w:jc w:val="left"/>
              <w:rPr>
                <w:rFonts w:ascii="Arial Narrow" w:hAnsi="Arial Narrow" w:cs="Calibri"/>
                <w:color w:val="1F3864" w:themeColor="accent5" w:themeShade="80"/>
                <w:sz w:val="22"/>
                <w:szCs w:val="22"/>
                <w:lang w:val="sq-AL" w:eastAsia="fr-FR"/>
              </w:rPr>
            </w:pPr>
            <w:r>
              <w:rPr>
                <w:rFonts w:ascii="Arial Narrow" w:hAnsi="Arial Narrow" w:cs="Calibri"/>
                <w:bCs/>
                <w:color w:val="1F3864" w:themeColor="accent5" w:themeShade="80"/>
                <w:sz w:val="22"/>
                <w:szCs w:val="22"/>
                <w:lang w:val="sq-AL" w:eastAsia="fr-FR"/>
              </w:rPr>
              <w:t>Vendi i lindjes së vozitësit</w:t>
            </w:r>
          </w:p>
          <w:p w:rsidR="00AC6A80" w:rsidRPr="00A95238" w:rsidRDefault="00C6391B" w:rsidP="00C6391B">
            <w:pPr>
              <w:numPr>
                <w:ilvl w:val="0"/>
                <w:numId w:val="4"/>
              </w:numPr>
              <w:spacing w:after="0"/>
              <w:ind w:right="74"/>
              <w:jc w:val="left"/>
              <w:rPr>
                <w:rFonts w:ascii="Arial Narrow" w:hAnsi="Arial Narrow" w:cs="Calibri"/>
                <w:color w:val="1F3864" w:themeColor="accent5" w:themeShade="80"/>
                <w:sz w:val="22"/>
                <w:szCs w:val="22"/>
                <w:lang w:val="sq-AL" w:eastAsia="fr-FR"/>
              </w:rPr>
            </w:pPr>
            <w:r>
              <w:rPr>
                <w:rFonts w:ascii="Arial Narrow" w:hAnsi="Arial Narrow" w:cs="Calibri"/>
                <w:bCs/>
                <w:color w:val="1F3864" w:themeColor="accent5" w:themeShade="80"/>
                <w:sz w:val="22"/>
                <w:szCs w:val="22"/>
                <w:lang w:val="sq-AL" w:eastAsia="fr-FR"/>
              </w:rPr>
              <w:t>Data e lindjes së vozitësit</w:t>
            </w:r>
          </w:p>
          <w:p w:rsidR="00225C9E" w:rsidRDefault="00225C9E" w:rsidP="00AC6A80">
            <w:pPr>
              <w:numPr>
                <w:ilvl w:val="0"/>
                <w:numId w:val="4"/>
              </w:numPr>
              <w:spacing w:after="0"/>
              <w:ind w:right="74"/>
              <w:jc w:val="left"/>
              <w:rPr>
                <w:rFonts w:ascii="Arial Narrow" w:hAnsi="Arial Narrow" w:cs="Calibri"/>
                <w:color w:val="1F3864" w:themeColor="accent5" w:themeShade="80"/>
                <w:sz w:val="22"/>
                <w:szCs w:val="22"/>
                <w:lang w:val="sq-AL" w:eastAsia="fr-FR"/>
              </w:rPr>
            </w:pPr>
            <w:r>
              <w:rPr>
                <w:rFonts w:ascii="Arial Narrow" w:hAnsi="Arial Narrow" w:cs="Calibri"/>
                <w:color w:val="1F3864" w:themeColor="accent5" w:themeShade="80"/>
                <w:sz w:val="22"/>
                <w:szCs w:val="22"/>
                <w:lang w:val="sq-AL" w:eastAsia="fr-FR"/>
              </w:rPr>
              <w:t xml:space="preserve">Datat e lëshimit dhe skadimit të </w:t>
            </w:r>
            <w:proofErr w:type="spellStart"/>
            <w:r>
              <w:rPr>
                <w:rFonts w:ascii="Arial Narrow" w:hAnsi="Arial Narrow" w:cs="Calibri"/>
                <w:color w:val="1F3864" w:themeColor="accent5" w:themeShade="80"/>
                <w:sz w:val="22"/>
                <w:szCs w:val="22"/>
                <w:lang w:val="sq-AL" w:eastAsia="fr-FR"/>
              </w:rPr>
              <w:t>patentshoferit</w:t>
            </w:r>
            <w:proofErr w:type="spellEnd"/>
            <w:r>
              <w:rPr>
                <w:rFonts w:ascii="Arial Narrow" w:hAnsi="Arial Narrow" w:cs="Calibri"/>
                <w:color w:val="1F3864" w:themeColor="accent5" w:themeShade="80"/>
                <w:sz w:val="22"/>
                <w:szCs w:val="22"/>
                <w:lang w:val="sq-AL" w:eastAsia="fr-FR"/>
              </w:rPr>
              <w:t>, autoriteti i lëshimit</w:t>
            </w:r>
          </w:p>
          <w:p w:rsidR="00225C9E" w:rsidRDefault="00225C9E" w:rsidP="00AC6A80">
            <w:pPr>
              <w:numPr>
                <w:ilvl w:val="0"/>
                <w:numId w:val="4"/>
              </w:numPr>
              <w:spacing w:after="0"/>
              <w:ind w:right="74"/>
              <w:jc w:val="left"/>
              <w:rPr>
                <w:rFonts w:ascii="Arial Narrow" w:hAnsi="Arial Narrow" w:cs="Calibri"/>
                <w:color w:val="1F3864" w:themeColor="accent5" w:themeShade="80"/>
                <w:sz w:val="22"/>
                <w:szCs w:val="22"/>
                <w:lang w:val="sq-AL" w:eastAsia="fr-FR"/>
              </w:rPr>
            </w:pPr>
            <w:r>
              <w:rPr>
                <w:rFonts w:ascii="Arial Narrow" w:hAnsi="Arial Narrow" w:cs="Calibri"/>
                <w:color w:val="1F3864" w:themeColor="accent5" w:themeShade="80"/>
                <w:sz w:val="22"/>
                <w:szCs w:val="22"/>
                <w:lang w:val="sq-AL" w:eastAsia="fr-FR"/>
              </w:rPr>
              <w:t>Kategoritë e hapura të vozitjes</w:t>
            </w:r>
          </w:p>
          <w:p w:rsidR="00225C9E" w:rsidRDefault="00225C9E" w:rsidP="00AC6A80">
            <w:pPr>
              <w:numPr>
                <w:ilvl w:val="0"/>
                <w:numId w:val="4"/>
              </w:numPr>
              <w:spacing w:after="0"/>
              <w:ind w:right="74"/>
              <w:jc w:val="left"/>
              <w:rPr>
                <w:rFonts w:ascii="Arial Narrow" w:hAnsi="Arial Narrow" w:cs="Calibri"/>
                <w:color w:val="1F3864" w:themeColor="accent5" w:themeShade="80"/>
                <w:sz w:val="22"/>
                <w:szCs w:val="22"/>
                <w:lang w:val="sq-AL" w:eastAsia="fr-FR"/>
              </w:rPr>
            </w:pPr>
            <w:r>
              <w:rPr>
                <w:rFonts w:ascii="Arial Narrow" w:hAnsi="Arial Narrow" w:cs="Calibri"/>
                <w:color w:val="1F3864" w:themeColor="accent5" w:themeShade="80"/>
                <w:sz w:val="22"/>
                <w:szCs w:val="22"/>
                <w:lang w:val="sq-AL" w:eastAsia="fr-FR"/>
              </w:rPr>
              <w:t>Data e udhëtimit privat</w:t>
            </w:r>
          </w:p>
          <w:p w:rsidR="00AC6A80" w:rsidRPr="00A95238" w:rsidRDefault="00225C9E" w:rsidP="00782A32">
            <w:pPr>
              <w:numPr>
                <w:ilvl w:val="0"/>
                <w:numId w:val="4"/>
              </w:numPr>
              <w:spacing w:after="0"/>
              <w:ind w:right="74"/>
              <w:jc w:val="left"/>
              <w:rPr>
                <w:rFonts w:ascii="Arial Narrow" w:hAnsi="Arial Narrow" w:cs="Arial"/>
                <w:color w:val="000080"/>
                <w:sz w:val="22"/>
                <w:szCs w:val="22"/>
                <w:lang w:val="sq-AL"/>
              </w:rPr>
            </w:pPr>
            <w:proofErr w:type="spellStart"/>
            <w:r>
              <w:rPr>
                <w:rFonts w:ascii="Arial Narrow" w:hAnsi="Arial Narrow" w:cs="Calibri"/>
                <w:color w:val="1F3864" w:themeColor="accent5" w:themeShade="80"/>
                <w:sz w:val="22"/>
                <w:szCs w:val="22"/>
                <w:lang w:val="sq-AL" w:eastAsia="fr-FR"/>
              </w:rPr>
              <w:t>Kilometrazha</w:t>
            </w:r>
            <w:proofErr w:type="spellEnd"/>
            <w:r>
              <w:rPr>
                <w:rFonts w:ascii="Arial Narrow" w:hAnsi="Arial Narrow" w:cs="Calibri"/>
                <w:color w:val="1F3864" w:themeColor="accent5" w:themeShade="80"/>
                <w:sz w:val="22"/>
                <w:szCs w:val="22"/>
                <w:lang w:val="sq-AL" w:eastAsia="fr-FR"/>
              </w:rPr>
              <w:t xml:space="preserve"> e vozitur </w:t>
            </w:r>
          </w:p>
        </w:tc>
      </w:tr>
      <w:tr w:rsidR="00AC6A80" w:rsidRPr="00A95238" w:rsidTr="00182D40">
        <w:tc>
          <w:tcPr>
            <w:tcW w:w="10207" w:type="dxa"/>
            <w:shd w:val="clear" w:color="auto" w:fill="E6E6E6"/>
          </w:tcPr>
          <w:p w:rsidR="00AC6A80" w:rsidRPr="00A95238" w:rsidRDefault="006444A4" w:rsidP="006444A4">
            <w:pPr>
              <w:numPr>
                <w:ilvl w:val="0"/>
                <w:numId w:val="1"/>
              </w:numPr>
              <w:spacing w:before="60" w:after="0"/>
              <w:ind w:left="34" w:firstLine="0"/>
              <w:jc w:val="left"/>
              <w:rPr>
                <w:rFonts w:ascii="Arial Narrow" w:hAnsi="Arial Narrow" w:cs="Arial"/>
                <w:b/>
                <w:sz w:val="22"/>
                <w:szCs w:val="22"/>
                <w:u w:val="single"/>
                <w:lang w:val="sq-AL"/>
              </w:rPr>
            </w:pPr>
            <w:r>
              <w:rPr>
                <w:rFonts w:ascii="Arial Narrow" w:hAnsi="Arial Narrow" w:cs="Arial"/>
                <w:b/>
                <w:sz w:val="22"/>
                <w:szCs w:val="22"/>
                <w:u w:val="single"/>
                <w:lang w:val="sq-AL"/>
              </w:rPr>
              <w:t>KONTROLLUESI I OPERACIONIT TË PËRPUNIMIT</w:t>
            </w:r>
          </w:p>
        </w:tc>
      </w:tr>
      <w:tr w:rsidR="00AC6A80" w:rsidRPr="00A95238" w:rsidTr="00182D40">
        <w:tc>
          <w:tcPr>
            <w:tcW w:w="10207" w:type="dxa"/>
            <w:tcBorders>
              <w:bottom w:val="single" w:sz="4" w:space="0" w:color="auto"/>
            </w:tcBorders>
            <w:shd w:val="clear" w:color="auto" w:fill="auto"/>
          </w:tcPr>
          <w:p w:rsidR="00AC6A80" w:rsidRPr="00A95238" w:rsidRDefault="00AC6A80" w:rsidP="00182D40">
            <w:pPr>
              <w:spacing w:after="0"/>
              <w:rPr>
                <w:rFonts w:ascii="Arial Narrow" w:hAnsi="Arial Narrow" w:cs="Arial"/>
                <w:sz w:val="6"/>
                <w:szCs w:val="6"/>
                <w:lang w:val="sq-AL"/>
              </w:rPr>
            </w:pPr>
          </w:p>
          <w:p w:rsidR="00AC6A80" w:rsidRPr="00A95238" w:rsidRDefault="00FC12A1" w:rsidP="00FB7C3E">
            <w:pPr>
              <w:spacing w:after="0"/>
              <w:rPr>
                <w:rFonts w:ascii="Arial Narrow" w:hAnsi="Arial Narrow" w:cs="Arial"/>
                <w:color w:val="000099"/>
                <w:sz w:val="22"/>
                <w:szCs w:val="22"/>
                <w:lang w:val="sq-AL"/>
              </w:rPr>
            </w:pPr>
            <w:r w:rsidRPr="003B1C50">
              <w:rPr>
                <w:rFonts w:ascii="Arial Narrow" w:hAnsi="Arial Narrow" w:cs="ArialNarrow"/>
                <w:color w:val="1F3864"/>
                <w:sz w:val="22"/>
                <w:szCs w:val="22"/>
                <w:lang w:val="sq-AL" w:eastAsia="en-GB"/>
              </w:rPr>
              <w:lastRenderedPageBreak/>
              <w:t xml:space="preserve">Kontrolluesi që përcakton qëllimin dhe mënyrat e aktivitetit të përpunimit është Misioni </w:t>
            </w:r>
            <w:r>
              <w:rPr>
                <w:rFonts w:ascii="Arial Narrow" w:hAnsi="Arial Narrow" w:cs="ArialNarrow"/>
                <w:color w:val="1F3864"/>
                <w:sz w:val="22"/>
                <w:szCs w:val="22"/>
                <w:lang w:val="sq-AL" w:eastAsia="en-GB"/>
              </w:rPr>
              <w:t xml:space="preserve">i PPSM </w:t>
            </w:r>
            <w:r w:rsidRPr="003B1C50">
              <w:rPr>
                <w:rFonts w:ascii="Arial Narrow" w:hAnsi="Arial Narrow" w:cs="ArialNarrow"/>
                <w:color w:val="1F3864"/>
                <w:sz w:val="22"/>
                <w:szCs w:val="22"/>
                <w:lang w:val="sq-AL" w:eastAsia="en-GB"/>
              </w:rPr>
              <w:t xml:space="preserve">EULEX Kosova. Sektori i </w:t>
            </w:r>
            <w:r>
              <w:rPr>
                <w:rFonts w:ascii="Arial Narrow" w:hAnsi="Arial Narrow" w:cs="ArialNarrow"/>
                <w:color w:val="1F3864"/>
                <w:sz w:val="22"/>
                <w:szCs w:val="22"/>
                <w:lang w:val="sq-AL" w:eastAsia="en-GB"/>
              </w:rPr>
              <w:t xml:space="preserve">Misionit </w:t>
            </w:r>
            <w:r w:rsidRPr="003B1C50">
              <w:rPr>
                <w:rFonts w:ascii="Arial Narrow" w:hAnsi="Arial Narrow" w:cs="ArialNarrow"/>
                <w:color w:val="1F3864"/>
                <w:sz w:val="22"/>
                <w:szCs w:val="22"/>
                <w:lang w:val="sq-AL" w:eastAsia="en-GB"/>
              </w:rPr>
              <w:t xml:space="preserve">përgjegjës për menaxhimin e përpunimit të </w:t>
            </w:r>
            <w:proofErr w:type="spellStart"/>
            <w:r w:rsidRPr="003B1C50">
              <w:rPr>
                <w:rFonts w:ascii="Arial Narrow" w:hAnsi="Arial Narrow" w:cs="ArialNarrow"/>
                <w:color w:val="1F3864"/>
                <w:sz w:val="22"/>
                <w:szCs w:val="22"/>
                <w:lang w:val="sq-AL" w:eastAsia="en-GB"/>
              </w:rPr>
              <w:t>të</w:t>
            </w:r>
            <w:proofErr w:type="spellEnd"/>
            <w:r w:rsidRPr="003B1C50">
              <w:rPr>
                <w:rFonts w:ascii="Arial Narrow" w:hAnsi="Arial Narrow" w:cs="ArialNarrow"/>
                <w:color w:val="1F3864"/>
                <w:sz w:val="22"/>
                <w:szCs w:val="22"/>
                <w:lang w:val="sq-AL" w:eastAsia="en-GB"/>
              </w:rPr>
              <w:t xml:space="preserve"> dhënave personale është </w:t>
            </w:r>
            <w:r>
              <w:rPr>
                <w:rFonts w:ascii="Arial Narrow" w:hAnsi="Arial Narrow" w:cs="ArialNarrow"/>
                <w:color w:val="1F3864"/>
                <w:sz w:val="22"/>
                <w:szCs w:val="22"/>
                <w:lang w:val="sq-AL" w:eastAsia="en-GB"/>
              </w:rPr>
              <w:t>Njësia e Transportit</w:t>
            </w:r>
            <w:r w:rsidRPr="003B1C50">
              <w:rPr>
                <w:rFonts w:ascii="Arial Narrow" w:hAnsi="Arial Narrow" w:cs="ArialNarrow"/>
                <w:color w:val="1F3864"/>
                <w:sz w:val="22"/>
                <w:szCs w:val="22"/>
                <w:lang w:val="sq-AL" w:eastAsia="en-GB"/>
              </w:rPr>
              <w:t xml:space="preserve"> nën mbikëqyrjen e Shefit të Misionit apo zëvendë</w:t>
            </w:r>
            <w:r w:rsidR="004F4E86">
              <w:rPr>
                <w:rFonts w:ascii="Arial Narrow" w:hAnsi="Arial Narrow" w:cs="ArialNarrow"/>
                <w:color w:val="1F3864"/>
                <w:sz w:val="22"/>
                <w:szCs w:val="22"/>
                <w:lang w:val="sq-AL" w:eastAsia="en-GB"/>
              </w:rPr>
              <w:t xml:space="preserve">sit </w:t>
            </w:r>
            <w:r w:rsidRPr="003B1C50">
              <w:rPr>
                <w:rFonts w:ascii="Arial Narrow" w:hAnsi="Arial Narrow" w:cs="ArialNarrow"/>
                <w:color w:val="1F3864"/>
                <w:sz w:val="22"/>
                <w:szCs w:val="22"/>
                <w:lang w:val="sq-AL" w:eastAsia="en-GB"/>
              </w:rPr>
              <w:t>që vepron në emër të tij.</w:t>
            </w:r>
          </w:p>
          <w:p w:rsidR="00AC6A80" w:rsidRPr="00A95238" w:rsidRDefault="00AC6A80" w:rsidP="00182D40">
            <w:pPr>
              <w:spacing w:after="0"/>
              <w:rPr>
                <w:rFonts w:ascii="Arial Narrow" w:hAnsi="Arial Narrow" w:cs="Arial"/>
                <w:color w:val="000099"/>
                <w:sz w:val="10"/>
                <w:szCs w:val="22"/>
                <w:lang w:val="sq-AL"/>
              </w:rPr>
            </w:pPr>
          </w:p>
          <w:p w:rsidR="00AC6A80" w:rsidRPr="00A95238" w:rsidRDefault="00AC6A80" w:rsidP="00182D40">
            <w:pPr>
              <w:spacing w:after="0"/>
              <w:rPr>
                <w:rFonts w:ascii="Arial Narrow" w:hAnsi="Arial Narrow" w:cs="Arial"/>
                <w:sz w:val="6"/>
                <w:szCs w:val="6"/>
                <w:lang w:val="sq-AL"/>
              </w:rPr>
            </w:pPr>
          </w:p>
        </w:tc>
      </w:tr>
      <w:tr w:rsidR="00AC6A80" w:rsidRPr="00A95238" w:rsidTr="00182D40">
        <w:tc>
          <w:tcPr>
            <w:tcW w:w="10207" w:type="dxa"/>
            <w:shd w:val="clear" w:color="auto" w:fill="E6E6E6"/>
          </w:tcPr>
          <w:p w:rsidR="00AC6A80" w:rsidRPr="00A95238" w:rsidRDefault="00966417" w:rsidP="00966417">
            <w:pPr>
              <w:numPr>
                <w:ilvl w:val="0"/>
                <w:numId w:val="1"/>
              </w:numPr>
              <w:spacing w:before="60" w:after="0"/>
              <w:ind w:left="34" w:firstLine="0"/>
              <w:jc w:val="left"/>
              <w:rPr>
                <w:rFonts w:ascii="Arial Narrow" w:hAnsi="Arial Narrow" w:cs="Arial"/>
                <w:b/>
                <w:sz w:val="22"/>
                <w:szCs w:val="22"/>
                <w:u w:val="single"/>
                <w:lang w:val="sq-AL"/>
              </w:rPr>
            </w:pPr>
            <w:r>
              <w:rPr>
                <w:rFonts w:ascii="Arial Narrow" w:hAnsi="Arial Narrow" w:cs="Arial"/>
                <w:b/>
                <w:sz w:val="22"/>
                <w:szCs w:val="22"/>
                <w:u w:val="single"/>
                <w:lang w:val="sq-AL"/>
              </w:rPr>
              <w:lastRenderedPageBreak/>
              <w:t xml:space="preserve">MARRËSIT E TË DHËNAVE </w:t>
            </w:r>
          </w:p>
        </w:tc>
      </w:tr>
      <w:tr w:rsidR="00AC6A80" w:rsidRPr="00A95238" w:rsidTr="00182D40">
        <w:tc>
          <w:tcPr>
            <w:tcW w:w="10207" w:type="dxa"/>
            <w:tcBorders>
              <w:bottom w:val="single" w:sz="4" w:space="0" w:color="auto"/>
            </w:tcBorders>
            <w:shd w:val="clear" w:color="auto" w:fill="auto"/>
          </w:tcPr>
          <w:p w:rsidR="00AC6A80" w:rsidRPr="00A95238" w:rsidRDefault="00AC6A80" w:rsidP="00182D40">
            <w:pPr>
              <w:spacing w:after="0"/>
              <w:rPr>
                <w:rFonts w:ascii="Arial Narrow" w:hAnsi="Arial Narrow" w:cs="Arial"/>
                <w:sz w:val="6"/>
                <w:szCs w:val="6"/>
                <w:lang w:val="sq-AL"/>
              </w:rPr>
            </w:pPr>
          </w:p>
          <w:p w:rsidR="00966417" w:rsidRDefault="00966417" w:rsidP="00182D40">
            <w:pPr>
              <w:spacing w:after="0"/>
              <w:rPr>
                <w:rFonts w:ascii="Arial Narrow" w:hAnsi="Arial Narrow" w:cstheme="minorHAnsi"/>
                <w:color w:val="1F3864" w:themeColor="accent5" w:themeShade="80"/>
                <w:sz w:val="22"/>
                <w:szCs w:val="22"/>
                <w:lang w:val="sq-AL" w:eastAsia="en-GB"/>
              </w:rPr>
            </w:pPr>
            <w:r>
              <w:rPr>
                <w:rFonts w:ascii="Arial Narrow" w:hAnsi="Arial Narrow" w:cstheme="minorHAnsi"/>
                <w:color w:val="1F3864" w:themeColor="accent5" w:themeShade="80"/>
                <w:sz w:val="22"/>
                <w:szCs w:val="22"/>
                <w:lang w:val="sq-AL" w:eastAsia="en-GB"/>
              </w:rPr>
              <w:t xml:space="preserve">Marrësit e të dhënave tuaja mund të jenë </w:t>
            </w:r>
          </w:p>
          <w:p w:rsidR="00AC6A80" w:rsidRPr="00A95238" w:rsidRDefault="00AC6A80" w:rsidP="00182D40">
            <w:pPr>
              <w:spacing w:after="0"/>
              <w:rPr>
                <w:rFonts w:ascii="Arial Narrow" w:hAnsi="Arial Narrow" w:cstheme="minorHAnsi"/>
                <w:color w:val="1F3864" w:themeColor="accent5" w:themeShade="80"/>
                <w:sz w:val="22"/>
                <w:szCs w:val="22"/>
                <w:lang w:val="sq-AL" w:eastAsia="en-GB"/>
              </w:rPr>
            </w:pPr>
          </w:p>
          <w:p w:rsidR="00966417" w:rsidRDefault="00966417" w:rsidP="00AC6A80">
            <w:pPr>
              <w:numPr>
                <w:ilvl w:val="0"/>
                <w:numId w:val="5"/>
              </w:numPr>
              <w:spacing w:before="20" w:after="0" w:line="240" w:lineRule="exact"/>
              <w:rPr>
                <w:rFonts w:ascii="Arial Narrow" w:hAnsi="Arial Narrow" w:cstheme="minorHAnsi"/>
                <w:color w:val="1F3864" w:themeColor="accent5" w:themeShade="80"/>
                <w:sz w:val="22"/>
                <w:szCs w:val="22"/>
                <w:lang w:val="sq-AL" w:eastAsia="en-GB"/>
              </w:rPr>
            </w:pPr>
            <w:r>
              <w:rPr>
                <w:rFonts w:ascii="Arial Narrow" w:hAnsi="Arial Narrow" w:cstheme="minorHAnsi"/>
                <w:color w:val="1F3864" w:themeColor="accent5" w:themeShade="80"/>
                <w:sz w:val="22"/>
                <w:szCs w:val="22"/>
                <w:lang w:val="sq-AL"/>
              </w:rPr>
              <w:t>Shefi i Misionit apo zëvendës</w:t>
            </w:r>
            <w:bookmarkStart w:id="0" w:name="_GoBack"/>
            <w:bookmarkEnd w:id="0"/>
            <w:r>
              <w:rPr>
                <w:rFonts w:ascii="Arial Narrow" w:hAnsi="Arial Narrow" w:cstheme="minorHAnsi"/>
                <w:color w:val="1F3864" w:themeColor="accent5" w:themeShade="80"/>
                <w:sz w:val="22"/>
                <w:szCs w:val="22"/>
                <w:lang w:val="sq-AL"/>
              </w:rPr>
              <w:t>i që vepron në emër të tij</w:t>
            </w:r>
          </w:p>
          <w:p w:rsidR="00966417" w:rsidRDefault="00966417" w:rsidP="00AC6A80">
            <w:pPr>
              <w:numPr>
                <w:ilvl w:val="0"/>
                <w:numId w:val="5"/>
              </w:numPr>
              <w:spacing w:before="20" w:after="0" w:line="240" w:lineRule="exact"/>
              <w:rPr>
                <w:rFonts w:ascii="Arial Narrow" w:hAnsi="Arial Narrow" w:cstheme="minorHAnsi"/>
                <w:color w:val="1F3864" w:themeColor="accent5" w:themeShade="80"/>
                <w:sz w:val="22"/>
                <w:szCs w:val="22"/>
                <w:lang w:val="sq-AL" w:eastAsia="en-GB"/>
              </w:rPr>
            </w:pPr>
            <w:r>
              <w:rPr>
                <w:rFonts w:ascii="Arial Narrow" w:hAnsi="Arial Narrow" w:cstheme="minorHAnsi"/>
                <w:color w:val="1F3864" w:themeColor="accent5" w:themeShade="80"/>
                <w:sz w:val="22"/>
                <w:szCs w:val="22"/>
                <w:lang w:val="sq-AL"/>
              </w:rPr>
              <w:t>Stafi i autorizuar i Njësisë së Transportit</w:t>
            </w:r>
          </w:p>
          <w:p w:rsidR="00966417" w:rsidRPr="00A95238" w:rsidRDefault="00966417" w:rsidP="00966417">
            <w:pPr>
              <w:numPr>
                <w:ilvl w:val="0"/>
                <w:numId w:val="5"/>
              </w:numPr>
              <w:spacing w:before="20" w:after="0" w:line="240" w:lineRule="exact"/>
              <w:rPr>
                <w:rFonts w:ascii="Arial Narrow" w:hAnsi="Arial Narrow" w:cstheme="minorHAnsi"/>
                <w:color w:val="1F3864" w:themeColor="accent5" w:themeShade="80"/>
                <w:sz w:val="22"/>
                <w:szCs w:val="22"/>
                <w:lang w:val="sq-AL" w:eastAsia="en-GB"/>
              </w:rPr>
            </w:pPr>
            <w:r>
              <w:rPr>
                <w:rFonts w:ascii="Arial Narrow" w:hAnsi="Arial Narrow" w:cstheme="minorHAnsi"/>
                <w:color w:val="1F3864" w:themeColor="accent5" w:themeShade="80"/>
                <w:sz w:val="22"/>
                <w:szCs w:val="22"/>
                <w:lang w:val="sq-AL"/>
              </w:rPr>
              <w:t>Stafi i autorizuar i Burimeve njerëzore</w:t>
            </w:r>
          </w:p>
          <w:p w:rsidR="00AC6A80" w:rsidRDefault="00966417" w:rsidP="00AC6A80">
            <w:pPr>
              <w:numPr>
                <w:ilvl w:val="0"/>
                <w:numId w:val="5"/>
              </w:numPr>
              <w:spacing w:before="20" w:after="0" w:line="240" w:lineRule="exact"/>
              <w:rPr>
                <w:rFonts w:ascii="Arial Narrow" w:hAnsi="Arial Narrow" w:cstheme="minorHAnsi"/>
                <w:color w:val="1F3864" w:themeColor="accent5" w:themeShade="80"/>
                <w:sz w:val="22"/>
                <w:szCs w:val="22"/>
                <w:lang w:val="sq-AL" w:eastAsia="en-GB"/>
              </w:rPr>
            </w:pPr>
            <w:r>
              <w:rPr>
                <w:rFonts w:ascii="Arial Narrow" w:hAnsi="Arial Narrow" w:cstheme="minorHAnsi"/>
                <w:color w:val="1F3864" w:themeColor="accent5" w:themeShade="80"/>
                <w:sz w:val="22"/>
                <w:szCs w:val="22"/>
                <w:lang w:val="sq-AL" w:eastAsia="en-GB"/>
              </w:rPr>
              <w:t>Stafi i autorizuar i CIS</w:t>
            </w:r>
          </w:p>
          <w:p w:rsidR="00966417" w:rsidRDefault="00966417" w:rsidP="00966417">
            <w:pPr>
              <w:numPr>
                <w:ilvl w:val="0"/>
                <w:numId w:val="5"/>
              </w:numPr>
              <w:spacing w:before="20" w:after="0" w:line="240" w:lineRule="exact"/>
              <w:rPr>
                <w:rFonts w:ascii="Arial Narrow" w:hAnsi="Arial Narrow" w:cstheme="minorHAnsi"/>
                <w:color w:val="1F3864" w:themeColor="accent5" w:themeShade="80"/>
                <w:sz w:val="22"/>
                <w:szCs w:val="22"/>
                <w:lang w:val="sq-AL" w:eastAsia="fr-FR"/>
              </w:rPr>
            </w:pPr>
            <w:r>
              <w:rPr>
                <w:rFonts w:ascii="Arial Narrow" w:hAnsi="Arial Narrow" w:cstheme="minorHAnsi"/>
                <w:color w:val="1F3864" w:themeColor="accent5" w:themeShade="80"/>
                <w:sz w:val="22"/>
                <w:szCs w:val="22"/>
                <w:lang w:val="sq-AL" w:eastAsia="en-GB"/>
              </w:rPr>
              <w:t xml:space="preserve">Zyrtarët e verifikimit </w:t>
            </w:r>
            <w:proofErr w:type="spellStart"/>
            <w:r>
              <w:rPr>
                <w:rFonts w:ascii="Arial Narrow" w:hAnsi="Arial Narrow" w:cstheme="minorHAnsi"/>
                <w:color w:val="1F3864" w:themeColor="accent5" w:themeShade="80"/>
                <w:sz w:val="22"/>
                <w:szCs w:val="22"/>
                <w:lang w:val="sq-AL" w:eastAsia="fr-FR"/>
              </w:rPr>
              <w:t>e</w:t>
            </w:r>
            <w:r w:rsidR="00AC6A80" w:rsidRPr="00A95238">
              <w:rPr>
                <w:rFonts w:ascii="Arial Narrow" w:hAnsi="Arial Narrow" w:cstheme="minorHAnsi"/>
                <w:color w:val="1F3864" w:themeColor="accent5" w:themeShade="80"/>
                <w:sz w:val="22"/>
                <w:szCs w:val="22"/>
                <w:lang w:val="sq-AL" w:eastAsia="fr-FR"/>
              </w:rPr>
              <w:t>x-ante</w:t>
            </w:r>
            <w:proofErr w:type="spellEnd"/>
            <w:r w:rsidR="00AC6A80" w:rsidRPr="00A95238">
              <w:rPr>
                <w:rFonts w:ascii="Arial Narrow" w:hAnsi="Arial Narrow" w:cstheme="minorHAnsi"/>
                <w:color w:val="1F3864" w:themeColor="accent5" w:themeShade="80"/>
                <w:sz w:val="22"/>
                <w:szCs w:val="22"/>
                <w:lang w:val="sq-AL" w:eastAsia="fr-FR"/>
              </w:rPr>
              <w:t xml:space="preserve"> </w:t>
            </w:r>
            <w:r>
              <w:rPr>
                <w:rFonts w:ascii="Arial Narrow" w:hAnsi="Arial Narrow" w:cstheme="minorHAnsi"/>
                <w:color w:val="1F3864" w:themeColor="accent5" w:themeShade="80"/>
                <w:sz w:val="22"/>
                <w:szCs w:val="22"/>
                <w:lang w:val="sq-AL" w:eastAsia="fr-FR"/>
              </w:rPr>
              <w:t xml:space="preserve">marrin, çdo muaj, deklaratat nga pjesëtarët e misionit me qëllim të verifikimit të </w:t>
            </w:r>
            <w:proofErr w:type="spellStart"/>
            <w:r>
              <w:rPr>
                <w:rFonts w:ascii="Arial Narrow" w:hAnsi="Arial Narrow" w:cstheme="minorHAnsi"/>
                <w:color w:val="1F3864" w:themeColor="accent5" w:themeShade="80"/>
                <w:sz w:val="22"/>
                <w:szCs w:val="22"/>
                <w:lang w:val="sq-AL" w:eastAsia="fr-FR"/>
              </w:rPr>
              <w:t>rimbursimit</w:t>
            </w:r>
            <w:proofErr w:type="spellEnd"/>
            <w:r>
              <w:rPr>
                <w:rFonts w:ascii="Arial Narrow" w:hAnsi="Arial Narrow" w:cstheme="minorHAnsi"/>
                <w:color w:val="1F3864" w:themeColor="accent5" w:themeShade="80"/>
                <w:sz w:val="22"/>
                <w:szCs w:val="22"/>
                <w:lang w:val="sq-AL" w:eastAsia="fr-FR"/>
              </w:rPr>
              <w:t xml:space="preserve"> </w:t>
            </w:r>
          </w:p>
          <w:p w:rsidR="00AC6A80" w:rsidRPr="00A95238" w:rsidRDefault="00966417" w:rsidP="00966417">
            <w:pPr>
              <w:numPr>
                <w:ilvl w:val="0"/>
                <w:numId w:val="5"/>
              </w:numPr>
              <w:spacing w:before="20" w:after="0" w:line="240" w:lineRule="exact"/>
              <w:rPr>
                <w:rFonts w:ascii="Arial Narrow" w:hAnsi="Arial Narrow" w:cstheme="minorHAnsi"/>
                <w:color w:val="1F3864" w:themeColor="accent5" w:themeShade="80"/>
                <w:sz w:val="22"/>
                <w:szCs w:val="22"/>
                <w:lang w:val="sq-AL" w:eastAsia="en-GB"/>
              </w:rPr>
            </w:pPr>
            <w:r>
              <w:rPr>
                <w:rFonts w:ascii="Arial Narrow" w:hAnsi="Arial Narrow" w:cstheme="minorHAnsi"/>
                <w:color w:val="1F3864" w:themeColor="accent5" w:themeShade="80"/>
                <w:sz w:val="22"/>
                <w:szCs w:val="22"/>
                <w:lang w:val="sq-AL" w:eastAsia="fr-FR"/>
              </w:rPr>
              <w:t xml:space="preserve">Kontrolluesi financiar </w:t>
            </w:r>
            <w:proofErr w:type="spellStart"/>
            <w:r>
              <w:rPr>
                <w:rFonts w:ascii="Arial Narrow" w:hAnsi="Arial Narrow" w:cstheme="minorHAnsi"/>
                <w:color w:val="1F3864" w:themeColor="accent5" w:themeShade="80"/>
                <w:sz w:val="22"/>
                <w:szCs w:val="22"/>
                <w:lang w:val="sq-AL" w:eastAsia="fr-FR"/>
              </w:rPr>
              <w:t>e</w:t>
            </w:r>
            <w:r w:rsidR="00AC6A80" w:rsidRPr="00A95238">
              <w:rPr>
                <w:rFonts w:ascii="Arial Narrow" w:hAnsi="Arial Narrow" w:cstheme="minorHAnsi"/>
                <w:color w:val="1F3864" w:themeColor="accent5" w:themeShade="80"/>
                <w:sz w:val="22"/>
                <w:szCs w:val="22"/>
                <w:lang w:val="sq-AL" w:eastAsia="fr-FR"/>
              </w:rPr>
              <w:t>x</w:t>
            </w:r>
            <w:proofErr w:type="spellEnd"/>
            <w:r w:rsidR="00AC6A80" w:rsidRPr="00A95238">
              <w:rPr>
                <w:rFonts w:ascii="Arial Narrow" w:hAnsi="Arial Narrow" w:cstheme="minorHAnsi"/>
                <w:color w:val="1F3864" w:themeColor="accent5" w:themeShade="80"/>
                <w:sz w:val="22"/>
                <w:szCs w:val="22"/>
                <w:lang w:val="sq-AL" w:eastAsia="fr-FR"/>
              </w:rPr>
              <w:t xml:space="preserve">-post </w:t>
            </w:r>
            <w:r>
              <w:rPr>
                <w:rFonts w:ascii="Arial Narrow" w:hAnsi="Arial Narrow" w:cstheme="minorHAnsi"/>
                <w:color w:val="1F3864" w:themeColor="accent5" w:themeShade="80"/>
                <w:sz w:val="22"/>
                <w:szCs w:val="22"/>
                <w:lang w:val="sq-AL" w:eastAsia="fr-FR"/>
              </w:rPr>
              <w:t xml:space="preserve">dhe auditorët marrin raporte nëse nevojiten për </w:t>
            </w:r>
            <w:proofErr w:type="spellStart"/>
            <w:r>
              <w:rPr>
                <w:rFonts w:ascii="Arial Narrow" w:hAnsi="Arial Narrow" w:cstheme="minorHAnsi"/>
                <w:color w:val="1F3864" w:themeColor="accent5" w:themeShade="80"/>
                <w:sz w:val="22"/>
                <w:szCs w:val="22"/>
                <w:lang w:val="sq-AL" w:eastAsia="fr-FR"/>
              </w:rPr>
              <w:t>kontrolla</w:t>
            </w:r>
            <w:proofErr w:type="spellEnd"/>
            <w:r>
              <w:rPr>
                <w:rFonts w:ascii="Arial Narrow" w:hAnsi="Arial Narrow" w:cstheme="minorHAnsi"/>
                <w:color w:val="1F3864" w:themeColor="accent5" w:themeShade="80"/>
                <w:sz w:val="22"/>
                <w:szCs w:val="22"/>
                <w:lang w:val="sq-AL" w:eastAsia="fr-FR"/>
              </w:rPr>
              <w:t xml:space="preserve"> financiare apo </w:t>
            </w:r>
            <w:proofErr w:type="spellStart"/>
            <w:r>
              <w:rPr>
                <w:rFonts w:ascii="Arial Narrow" w:hAnsi="Arial Narrow" w:cstheme="minorHAnsi"/>
                <w:color w:val="1F3864" w:themeColor="accent5" w:themeShade="80"/>
                <w:sz w:val="22"/>
                <w:szCs w:val="22"/>
                <w:lang w:val="sq-AL" w:eastAsia="fr-FR"/>
              </w:rPr>
              <w:t>auditime</w:t>
            </w:r>
            <w:proofErr w:type="spellEnd"/>
            <w:r>
              <w:rPr>
                <w:rFonts w:ascii="Arial Narrow" w:hAnsi="Arial Narrow" w:cstheme="minorHAnsi"/>
                <w:color w:val="1F3864" w:themeColor="accent5" w:themeShade="80"/>
                <w:sz w:val="22"/>
                <w:szCs w:val="22"/>
                <w:lang w:val="sq-AL" w:eastAsia="fr-FR"/>
              </w:rPr>
              <w:t xml:space="preserve"> të brendshme apo të jashtme</w:t>
            </w:r>
            <w:r w:rsidR="00AC6A80" w:rsidRPr="00A95238">
              <w:rPr>
                <w:rFonts w:ascii="Arial Narrow" w:hAnsi="Arial Narrow" w:cstheme="minorHAnsi"/>
                <w:color w:val="1F3864" w:themeColor="accent5" w:themeShade="80"/>
                <w:sz w:val="22"/>
                <w:szCs w:val="22"/>
                <w:lang w:val="sq-AL" w:eastAsia="fr-FR"/>
              </w:rPr>
              <w:t>.</w:t>
            </w:r>
          </w:p>
          <w:p w:rsidR="00AC6A80" w:rsidRPr="00A95238" w:rsidRDefault="00AC6A80" w:rsidP="00182D40">
            <w:pPr>
              <w:spacing w:before="20" w:after="0" w:line="240" w:lineRule="exact"/>
              <w:rPr>
                <w:rFonts w:ascii="Arial Narrow" w:hAnsi="Arial Narrow" w:cstheme="minorHAnsi"/>
                <w:color w:val="1F3864" w:themeColor="accent5" w:themeShade="80"/>
                <w:sz w:val="22"/>
                <w:szCs w:val="22"/>
                <w:lang w:val="sq-AL" w:eastAsia="en-GB"/>
              </w:rPr>
            </w:pPr>
          </w:p>
          <w:p w:rsidR="00AC6A80" w:rsidRPr="00A95238" w:rsidRDefault="00966417" w:rsidP="00182D40">
            <w:pPr>
              <w:spacing w:after="0"/>
              <w:rPr>
                <w:rFonts w:ascii="Arial Narrow" w:hAnsi="Arial Narrow" w:cstheme="minorHAnsi"/>
                <w:color w:val="1F3864" w:themeColor="accent5" w:themeShade="80"/>
                <w:sz w:val="22"/>
                <w:szCs w:val="22"/>
                <w:lang w:val="sq-AL" w:eastAsia="en-GB"/>
              </w:rPr>
            </w:pPr>
            <w:r>
              <w:rPr>
                <w:rFonts w:ascii="Arial Narrow" w:hAnsi="Arial Narrow" w:cstheme="minorHAnsi"/>
                <w:color w:val="1F3864" w:themeColor="accent5" w:themeShade="80"/>
                <w:sz w:val="22"/>
                <w:szCs w:val="22"/>
                <w:lang w:val="sq-AL" w:eastAsia="en-GB"/>
              </w:rPr>
              <w:t>Informatat e dhëna nuk do t’i komunikohen palëve të treta, përveç kur është e nevojshme për qëllimet e përcaktuara më sipër</w:t>
            </w:r>
            <w:r w:rsidR="00AC6A80" w:rsidRPr="00A95238">
              <w:rPr>
                <w:rFonts w:ascii="Arial Narrow" w:hAnsi="Arial Narrow" w:cstheme="minorHAnsi"/>
                <w:color w:val="1F3864" w:themeColor="accent5" w:themeShade="80"/>
                <w:sz w:val="22"/>
                <w:szCs w:val="22"/>
                <w:lang w:val="sq-AL" w:eastAsia="en-GB"/>
              </w:rPr>
              <w:t>.</w:t>
            </w:r>
          </w:p>
          <w:p w:rsidR="00AC6A80" w:rsidRPr="00A95238" w:rsidRDefault="00AC6A80" w:rsidP="00182D40">
            <w:pPr>
              <w:spacing w:after="0"/>
              <w:rPr>
                <w:rFonts w:ascii="Arial Narrow" w:hAnsi="Arial Narrow" w:cs="Arial"/>
                <w:color w:val="000080"/>
                <w:sz w:val="8"/>
                <w:szCs w:val="22"/>
                <w:lang w:val="sq-AL"/>
              </w:rPr>
            </w:pPr>
          </w:p>
          <w:p w:rsidR="00AC6A80" w:rsidRPr="00A95238" w:rsidRDefault="00AC6A80" w:rsidP="00182D40">
            <w:pPr>
              <w:spacing w:after="0"/>
              <w:rPr>
                <w:rFonts w:ascii="Arial Narrow" w:hAnsi="Arial Narrow" w:cs="Arial"/>
                <w:sz w:val="8"/>
                <w:szCs w:val="22"/>
                <w:lang w:val="sq-AL"/>
              </w:rPr>
            </w:pPr>
          </w:p>
        </w:tc>
      </w:tr>
      <w:tr w:rsidR="00AC6A80" w:rsidRPr="00A95238" w:rsidTr="00182D40">
        <w:tc>
          <w:tcPr>
            <w:tcW w:w="10207" w:type="dxa"/>
            <w:tcBorders>
              <w:bottom w:val="single" w:sz="4" w:space="0" w:color="auto"/>
            </w:tcBorders>
            <w:shd w:val="clear" w:color="auto" w:fill="E6E6E6"/>
          </w:tcPr>
          <w:p w:rsidR="00AC6A80" w:rsidRPr="00A95238" w:rsidRDefault="00966417" w:rsidP="00966417">
            <w:pPr>
              <w:numPr>
                <w:ilvl w:val="0"/>
                <w:numId w:val="1"/>
              </w:numPr>
              <w:spacing w:before="60" w:after="0"/>
              <w:ind w:left="34" w:firstLine="0"/>
              <w:jc w:val="left"/>
              <w:rPr>
                <w:rFonts w:ascii="Arial Narrow" w:hAnsi="Arial Narrow" w:cs="Arial"/>
                <w:b/>
                <w:sz w:val="22"/>
                <w:szCs w:val="22"/>
                <w:u w:val="single"/>
                <w:lang w:val="sq-AL"/>
              </w:rPr>
            </w:pPr>
            <w:r>
              <w:rPr>
                <w:rFonts w:ascii="Arial Narrow" w:hAnsi="Arial Narrow" w:cs="Arial"/>
                <w:b/>
                <w:sz w:val="22"/>
                <w:szCs w:val="22"/>
                <w:u w:val="single"/>
                <w:lang w:val="sq-AL"/>
              </w:rPr>
              <w:t xml:space="preserve">DHËNIA, QASJA DHE NDRYSHIMI I TË DHËNAVE </w:t>
            </w:r>
          </w:p>
        </w:tc>
      </w:tr>
      <w:tr w:rsidR="00AC6A80" w:rsidRPr="00A95238" w:rsidTr="00182D40">
        <w:tc>
          <w:tcPr>
            <w:tcW w:w="10207" w:type="dxa"/>
            <w:tcBorders>
              <w:top w:val="single" w:sz="4" w:space="0" w:color="auto"/>
              <w:left w:val="single" w:sz="4" w:space="0" w:color="auto"/>
              <w:bottom w:val="single" w:sz="4" w:space="0" w:color="auto"/>
              <w:right w:val="single" w:sz="4" w:space="0" w:color="auto"/>
            </w:tcBorders>
            <w:shd w:val="clear" w:color="auto" w:fill="auto"/>
          </w:tcPr>
          <w:p w:rsidR="00AC6A80" w:rsidRPr="00A95238" w:rsidRDefault="00AC6A80" w:rsidP="00182D40">
            <w:pPr>
              <w:spacing w:after="0"/>
              <w:rPr>
                <w:rFonts w:ascii="Arial Narrow" w:hAnsi="Arial Narrow" w:cs="Arial"/>
                <w:sz w:val="6"/>
                <w:szCs w:val="6"/>
                <w:lang w:val="sq-AL"/>
              </w:rPr>
            </w:pPr>
          </w:p>
          <w:p w:rsidR="00AC6A80" w:rsidRPr="00A95238" w:rsidRDefault="00F7605E" w:rsidP="00182D40">
            <w:pPr>
              <w:spacing w:after="0"/>
              <w:rPr>
                <w:rFonts w:ascii="Arial Narrow" w:hAnsi="Arial Narrow" w:cs="Arial"/>
                <w:color w:val="1F3864"/>
                <w:sz w:val="22"/>
                <w:szCs w:val="22"/>
                <w:lang w:val="sq-AL"/>
              </w:rPr>
            </w:pPr>
            <w:r w:rsidRPr="00805739">
              <w:rPr>
                <w:rFonts w:ascii="Arial Narrow" w:hAnsi="Arial Narrow" w:cs="Arial"/>
                <w:color w:val="1F3864"/>
                <w:sz w:val="22"/>
                <w:szCs w:val="22"/>
                <w:lang w:val="sq-AL"/>
              </w:rPr>
              <w:t xml:space="preserve">Ju keni të drejtë t’i qaseni të dhënave tuaja personale dhe të drejtë të korrigjoni të dhënat personale të pasakta apo të mangëta, si dhe të kërkoni largimin e të dhënave tuaja personale, nëse ato janë mbledhur në mënyrë të paligjshme, kërkesë kjo që do të zbatohet brenda një muaji nga kur kërkesa juaj konsiderohet legjitime. Nëse keni ndonjë pyetje rreth përpunimit të </w:t>
            </w:r>
            <w:proofErr w:type="spellStart"/>
            <w:r w:rsidRPr="00805739">
              <w:rPr>
                <w:rFonts w:ascii="Arial Narrow" w:hAnsi="Arial Narrow" w:cs="Arial"/>
                <w:color w:val="1F3864"/>
                <w:sz w:val="22"/>
                <w:szCs w:val="22"/>
                <w:lang w:val="sq-AL"/>
              </w:rPr>
              <w:t>të</w:t>
            </w:r>
            <w:proofErr w:type="spellEnd"/>
            <w:r w:rsidRPr="00805739">
              <w:rPr>
                <w:rFonts w:ascii="Arial Narrow" w:hAnsi="Arial Narrow" w:cs="Arial"/>
                <w:color w:val="1F3864"/>
                <w:sz w:val="22"/>
                <w:szCs w:val="22"/>
                <w:lang w:val="sq-AL"/>
              </w:rPr>
              <w:t xml:space="preserve"> dhënave tuaja personale, ju mund t’i drejtoni ato në adresën funksionale: </w:t>
            </w:r>
            <w:r w:rsidRPr="00F7605E">
              <w:rPr>
                <w:rFonts w:ascii="Arial Narrow" w:hAnsi="Arial Narrow" w:cs="Arial"/>
                <w:b/>
                <w:color w:val="1F3864"/>
                <w:sz w:val="22"/>
                <w:szCs w:val="22"/>
                <w:lang w:val="sq-AL"/>
              </w:rPr>
              <w:t>info@eulex-kosovo.eu</w:t>
            </w:r>
            <w:r w:rsidR="00AC6A80" w:rsidRPr="00A95238">
              <w:rPr>
                <w:rFonts w:ascii="Calibri" w:hAnsi="Calibri"/>
                <w:color w:val="1F3864"/>
                <w:sz w:val="20"/>
                <w:lang w:val="sq-AL"/>
              </w:rPr>
              <w:t xml:space="preserve">  </w:t>
            </w:r>
          </w:p>
          <w:p w:rsidR="00AC6A80" w:rsidRPr="00A95238" w:rsidRDefault="00AC6A80" w:rsidP="00182D40">
            <w:pPr>
              <w:spacing w:after="0"/>
              <w:rPr>
                <w:rFonts w:ascii="Arial Narrow" w:hAnsi="Arial Narrow" w:cs="Arial"/>
                <w:sz w:val="6"/>
                <w:szCs w:val="6"/>
                <w:lang w:val="sq-AL"/>
              </w:rPr>
            </w:pPr>
            <w:r w:rsidRPr="00A95238">
              <w:rPr>
                <w:rFonts w:ascii="Arial Narrow" w:hAnsi="Arial Narrow" w:cs="Arial"/>
                <w:sz w:val="6"/>
                <w:szCs w:val="6"/>
                <w:lang w:val="sq-AL"/>
              </w:rPr>
              <w:t xml:space="preserve"> </w:t>
            </w:r>
          </w:p>
        </w:tc>
      </w:tr>
      <w:tr w:rsidR="00AC6A80" w:rsidRPr="00A95238" w:rsidTr="00182D40">
        <w:tc>
          <w:tcPr>
            <w:tcW w:w="10207" w:type="dxa"/>
            <w:tcBorders>
              <w:top w:val="single" w:sz="4" w:space="0" w:color="auto"/>
            </w:tcBorders>
            <w:shd w:val="clear" w:color="auto" w:fill="E6E6E6"/>
          </w:tcPr>
          <w:p w:rsidR="00AC6A80" w:rsidRPr="00A95238" w:rsidRDefault="00B5662B" w:rsidP="00B5662B">
            <w:pPr>
              <w:numPr>
                <w:ilvl w:val="0"/>
                <w:numId w:val="1"/>
              </w:numPr>
              <w:spacing w:before="60" w:after="0"/>
              <w:ind w:left="34" w:firstLine="0"/>
              <w:jc w:val="left"/>
              <w:rPr>
                <w:rFonts w:ascii="Arial Narrow" w:hAnsi="Arial Narrow" w:cs="Arial"/>
                <w:b/>
                <w:caps/>
                <w:sz w:val="22"/>
                <w:szCs w:val="22"/>
                <w:u w:val="single"/>
                <w:lang w:val="sq-AL"/>
              </w:rPr>
            </w:pPr>
            <w:r>
              <w:rPr>
                <w:rFonts w:ascii="Arial Narrow" w:hAnsi="Arial Narrow" w:cs="Arial"/>
                <w:b/>
                <w:caps/>
                <w:sz w:val="22"/>
                <w:szCs w:val="22"/>
                <w:u w:val="single"/>
                <w:lang w:val="sq-AL"/>
              </w:rPr>
              <w:t xml:space="preserve">BAZA LIGJORE PëR OPERACIONIN E PëRPUNIMIT </w:t>
            </w:r>
          </w:p>
        </w:tc>
      </w:tr>
      <w:tr w:rsidR="00AC6A80" w:rsidRPr="00A95238" w:rsidTr="00182D40">
        <w:trPr>
          <w:trHeight w:val="1057"/>
        </w:trPr>
        <w:tc>
          <w:tcPr>
            <w:tcW w:w="10207" w:type="dxa"/>
            <w:shd w:val="clear" w:color="auto" w:fill="auto"/>
          </w:tcPr>
          <w:p w:rsidR="00AC6A80" w:rsidRPr="00A95238" w:rsidRDefault="00AC6A80" w:rsidP="00182D40">
            <w:pPr>
              <w:spacing w:after="0"/>
              <w:rPr>
                <w:rFonts w:ascii="Arial Narrow" w:hAnsi="Arial Narrow" w:cs="Arial"/>
                <w:sz w:val="6"/>
                <w:szCs w:val="6"/>
                <w:lang w:val="sq-AL"/>
              </w:rPr>
            </w:pPr>
          </w:p>
          <w:p w:rsidR="00F7605E" w:rsidRPr="00FB223F" w:rsidRDefault="00F7605E" w:rsidP="00F7605E">
            <w:pPr>
              <w:spacing w:after="0"/>
              <w:ind w:right="74"/>
              <w:rPr>
                <w:rFonts w:ascii="Arial Narrow" w:hAnsi="Arial Narrow" w:cs="Calibri"/>
                <w:color w:val="1F3864"/>
                <w:sz w:val="22"/>
                <w:szCs w:val="22"/>
                <w:lang w:val="sq-AL" w:eastAsia="fr-FR"/>
              </w:rPr>
            </w:pPr>
            <w:r w:rsidRPr="00FB223F">
              <w:rPr>
                <w:rFonts w:ascii="Arial Narrow" w:hAnsi="Arial Narrow" w:cs="Calibri"/>
                <w:color w:val="1F3864"/>
                <w:sz w:val="22"/>
                <w:szCs w:val="22"/>
                <w:lang w:val="sq-AL" w:eastAsia="fr-FR"/>
              </w:rPr>
              <w:t>Baza ligjore përveç legjislacionit të lartcekur për mbrojtjen e të dhënave:</w:t>
            </w:r>
          </w:p>
          <w:p w:rsidR="00F7605E" w:rsidRPr="00FB223F" w:rsidRDefault="00F7605E" w:rsidP="00F7605E">
            <w:pPr>
              <w:spacing w:after="0"/>
              <w:ind w:right="74"/>
              <w:rPr>
                <w:rFonts w:ascii="Arial Narrow" w:hAnsi="Arial Narrow" w:cs="Calibri"/>
                <w:color w:val="1F3864"/>
                <w:sz w:val="22"/>
                <w:szCs w:val="22"/>
                <w:lang w:val="sq-AL" w:eastAsia="fr-FR"/>
              </w:rPr>
            </w:pPr>
          </w:p>
          <w:p w:rsidR="00F7605E" w:rsidRPr="00FB223F" w:rsidRDefault="00F7605E" w:rsidP="00F7605E">
            <w:pPr>
              <w:numPr>
                <w:ilvl w:val="0"/>
                <w:numId w:val="3"/>
              </w:numPr>
              <w:autoSpaceDE w:val="0"/>
              <w:autoSpaceDN w:val="0"/>
              <w:adjustRightInd w:val="0"/>
              <w:spacing w:after="0"/>
              <w:ind w:right="74"/>
              <w:jc w:val="left"/>
              <w:rPr>
                <w:rFonts w:ascii="Arial Narrow" w:hAnsi="Arial Narrow" w:cs="Calibri"/>
                <w:color w:val="1F3864"/>
                <w:sz w:val="22"/>
                <w:szCs w:val="22"/>
                <w:lang w:val="sq-AL" w:eastAsia="fr-FR"/>
              </w:rPr>
            </w:pPr>
            <w:r w:rsidRPr="00FB223F">
              <w:rPr>
                <w:rFonts w:ascii="Arial Narrow" w:hAnsi="Arial Narrow" w:cs="Calibri"/>
                <w:color w:val="1F3864"/>
                <w:sz w:val="22"/>
                <w:szCs w:val="22"/>
                <w:lang w:val="sq-AL" w:eastAsia="fr-FR"/>
              </w:rPr>
              <w:t>Veprimi i përbashkët i Këshillit 2008/124/CFSP, datë 4 shkurt 2008, së bashku me Veprimet e Përbashkëta dhe Vendimet pasuese të Këshillit për ndryshimin dhe zgjatjen e Veprimit të Përbashkët 2008/124/CFSP, i fundit Veprimi i Këshillit (CFSP) 2021/904</w:t>
            </w:r>
          </w:p>
          <w:p w:rsidR="00F7605E" w:rsidRDefault="00F7605E" w:rsidP="00F7605E">
            <w:pPr>
              <w:numPr>
                <w:ilvl w:val="0"/>
                <w:numId w:val="3"/>
              </w:numPr>
              <w:autoSpaceDE w:val="0"/>
              <w:autoSpaceDN w:val="0"/>
              <w:adjustRightInd w:val="0"/>
              <w:spacing w:after="0"/>
              <w:ind w:right="74"/>
              <w:jc w:val="left"/>
              <w:rPr>
                <w:rFonts w:ascii="Arial Narrow" w:hAnsi="Arial Narrow" w:cs="Calibri"/>
                <w:color w:val="1F3864"/>
                <w:sz w:val="22"/>
                <w:szCs w:val="22"/>
                <w:lang w:val="sq-AL" w:eastAsia="fr-FR"/>
              </w:rPr>
            </w:pPr>
            <w:r w:rsidRPr="00FB223F">
              <w:rPr>
                <w:rFonts w:ascii="Arial Narrow" w:hAnsi="Arial Narrow" w:cs="Calibri"/>
                <w:color w:val="1F3864"/>
                <w:sz w:val="22"/>
                <w:szCs w:val="22"/>
                <w:lang w:val="sq-AL" w:eastAsia="fr-FR"/>
              </w:rPr>
              <w:t xml:space="preserve">Plani </w:t>
            </w:r>
            <w:proofErr w:type="spellStart"/>
            <w:r w:rsidRPr="00FB223F">
              <w:rPr>
                <w:rFonts w:ascii="Arial Narrow" w:hAnsi="Arial Narrow" w:cs="Calibri"/>
                <w:color w:val="1F3864"/>
                <w:sz w:val="22"/>
                <w:szCs w:val="22"/>
                <w:lang w:val="sq-AL" w:eastAsia="fr-FR"/>
              </w:rPr>
              <w:t>operacional</w:t>
            </w:r>
            <w:proofErr w:type="spellEnd"/>
            <w:r w:rsidRPr="00FB223F">
              <w:rPr>
                <w:rFonts w:ascii="Arial Narrow" w:hAnsi="Arial Narrow" w:cs="Calibri"/>
                <w:color w:val="1F3864"/>
                <w:sz w:val="22"/>
                <w:szCs w:val="22"/>
                <w:lang w:val="sq-AL" w:eastAsia="fr-FR"/>
              </w:rPr>
              <w:t xml:space="preserve"> i rishikuar (EEAS(2021/540 datë 18/05/2021)</w:t>
            </w:r>
          </w:p>
          <w:p w:rsidR="00F7605E" w:rsidRDefault="00F7605E" w:rsidP="00F7605E">
            <w:pPr>
              <w:numPr>
                <w:ilvl w:val="0"/>
                <w:numId w:val="3"/>
              </w:numPr>
              <w:autoSpaceDE w:val="0"/>
              <w:autoSpaceDN w:val="0"/>
              <w:adjustRightInd w:val="0"/>
              <w:spacing w:after="0"/>
              <w:ind w:right="74"/>
              <w:jc w:val="left"/>
              <w:rPr>
                <w:rFonts w:ascii="Arial Narrow" w:hAnsi="Arial Narrow" w:cs="Calibri"/>
                <w:color w:val="1F3864"/>
                <w:sz w:val="22"/>
                <w:szCs w:val="22"/>
                <w:lang w:val="sq-AL" w:eastAsia="fr-FR"/>
              </w:rPr>
            </w:pPr>
            <w:r w:rsidRPr="00F7605E">
              <w:rPr>
                <w:rFonts w:ascii="Arial Narrow" w:hAnsi="Arial Narrow" w:cs="Calibri"/>
                <w:color w:val="1F3864"/>
                <w:sz w:val="22"/>
                <w:szCs w:val="22"/>
                <w:lang w:val="sq-AL" w:eastAsia="fr-FR"/>
              </w:rPr>
              <w:t>Udhëzimi i Komandantit të Operacioneve Civile 12/2018 për PSO për mbrojtjen e të dhënave personale</w:t>
            </w:r>
          </w:p>
          <w:p w:rsidR="00AC6A80" w:rsidRPr="00A95238" w:rsidRDefault="00F7605E" w:rsidP="00AC6A80">
            <w:pPr>
              <w:numPr>
                <w:ilvl w:val="0"/>
                <w:numId w:val="3"/>
              </w:numPr>
              <w:autoSpaceDE w:val="0"/>
              <w:autoSpaceDN w:val="0"/>
              <w:adjustRightInd w:val="0"/>
              <w:spacing w:after="0"/>
              <w:ind w:right="74"/>
              <w:rPr>
                <w:rFonts w:ascii="Arial Narrow" w:hAnsi="Arial Narrow" w:cs="Calibri"/>
                <w:color w:val="1F3864"/>
                <w:sz w:val="22"/>
                <w:szCs w:val="22"/>
                <w:lang w:val="sq-AL" w:eastAsia="fr-FR"/>
              </w:rPr>
            </w:pPr>
            <w:r>
              <w:rPr>
                <w:rFonts w:ascii="Arial Narrow" w:hAnsi="Arial Narrow" w:cs="Arial"/>
                <w:color w:val="002060"/>
                <w:sz w:val="22"/>
                <w:szCs w:val="22"/>
                <w:lang w:val="sq-AL"/>
              </w:rPr>
              <w:t xml:space="preserve">PSO e </w:t>
            </w:r>
            <w:r w:rsidR="00AC6A80" w:rsidRPr="00A95238">
              <w:rPr>
                <w:rFonts w:ascii="Arial Narrow" w:hAnsi="Arial Narrow" w:cs="Arial"/>
                <w:color w:val="002060"/>
                <w:sz w:val="22"/>
                <w:szCs w:val="22"/>
                <w:lang w:val="sq-AL"/>
              </w:rPr>
              <w:t>EULEX Kosov</w:t>
            </w:r>
            <w:r>
              <w:rPr>
                <w:rFonts w:ascii="Arial Narrow" w:hAnsi="Arial Narrow" w:cs="Arial"/>
                <w:color w:val="002060"/>
                <w:sz w:val="22"/>
                <w:szCs w:val="22"/>
                <w:lang w:val="sq-AL"/>
              </w:rPr>
              <w:t xml:space="preserve">a për Mbrojtjen e të Dhënave </w:t>
            </w:r>
            <w:r w:rsidR="00AC6A80" w:rsidRPr="00A95238">
              <w:rPr>
                <w:rFonts w:ascii="Arial Narrow" w:hAnsi="Arial Narrow" w:cs="Calibri"/>
                <w:color w:val="1F3864"/>
                <w:sz w:val="22"/>
                <w:szCs w:val="22"/>
                <w:lang w:val="sq-AL" w:eastAsia="fr-FR"/>
              </w:rPr>
              <w:t>(2019-EULEX -0002-01)</w:t>
            </w:r>
          </w:p>
          <w:p w:rsidR="00AC6A80" w:rsidRPr="00A95238" w:rsidRDefault="00F7605E" w:rsidP="00AC6A80">
            <w:pPr>
              <w:numPr>
                <w:ilvl w:val="0"/>
                <w:numId w:val="3"/>
              </w:numPr>
              <w:spacing w:after="0"/>
              <w:ind w:right="74"/>
              <w:jc w:val="left"/>
              <w:rPr>
                <w:rFonts w:ascii="Arial Narrow" w:hAnsi="Arial Narrow"/>
                <w:color w:val="1F3864" w:themeColor="accent5" w:themeShade="80"/>
                <w:sz w:val="22"/>
                <w:szCs w:val="22"/>
                <w:lang w:val="sq-AL"/>
              </w:rPr>
            </w:pPr>
            <w:r>
              <w:rPr>
                <w:rFonts w:ascii="Arial Narrow" w:hAnsi="Arial Narrow"/>
                <w:color w:val="1F3864" w:themeColor="accent5" w:themeShade="80"/>
                <w:sz w:val="22"/>
                <w:szCs w:val="22"/>
                <w:lang w:val="sq-AL"/>
              </w:rPr>
              <w:t xml:space="preserve">PSO për veturat e </w:t>
            </w:r>
            <w:r w:rsidR="00AC6A80" w:rsidRPr="00A95238">
              <w:rPr>
                <w:rFonts w:ascii="Arial Narrow" w:hAnsi="Arial Narrow"/>
                <w:color w:val="1F3864" w:themeColor="accent5" w:themeShade="80"/>
                <w:sz w:val="22"/>
                <w:szCs w:val="22"/>
                <w:lang w:val="sq-AL"/>
              </w:rPr>
              <w:t>EULEX (2016/EULEX/0011-01)</w:t>
            </w:r>
          </w:p>
          <w:p w:rsidR="00AC6A80" w:rsidRPr="00A95238" w:rsidRDefault="00AC6A80" w:rsidP="00182D40">
            <w:pPr>
              <w:spacing w:after="0"/>
              <w:ind w:left="360" w:right="74"/>
              <w:rPr>
                <w:rFonts w:ascii="Arial Narrow" w:hAnsi="Arial Narrow"/>
                <w:color w:val="1F3864"/>
                <w:sz w:val="22"/>
                <w:szCs w:val="22"/>
                <w:lang w:val="sq-AL" w:eastAsia="fr-FR"/>
              </w:rPr>
            </w:pPr>
          </w:p>
          <w:p w:rsidR="00AC6A80" w:rsidRPr="00A95238" w:rsidRDefault="00F7605E" w:rsidP="00182D40">
            <w:pPr>
              <w:spacing w:after="0"/>
              <w:ind w:left="360" w:right="74"/>
              <w:rPr>
                <w:rFonts w:ascii="Arial Narrow" w:hAnsi="Arial Narrow"/>
                <w:color w:val="1F3864"/>
                <w:sz w:val="22"/>
                <w:szCs w:val="22"/>
                <w:lang w:val="sq-AL" w:eastAsia="fr-FR"/>
              </w:rPr>
            </w:pPr>
            <w:r>
              <w:rPr>
                <w:rFonts w:ascii="Arial Narrow" w:hAnsi="Arial Narrow"/>
                <w:color w:val="1F3864"/>
                <w:sz w:val="22"/>
                <w:szCs w:val="22"/>
                <w:lang w:val="sq-AL" w:eastAsia="fr-FR"/>
              </w:rPr>
              <w:t>Të dhënat personale përpunohen për ekzekutimin e mandatit të Misionit</w:t>
            </w:r>
            <w:r w:rsidR="00AC6A80" w:rsidRPr="00A95238">
              <w:rPr>
                <w:rFonts w:ascii="Arial Narrow" w:hAnsi="Arial Narrow"/>
                <w:color w:val="1F3864"/>
                <w:sz w:val="22"/>
                <w:szCs w:val="22"/>
                <w:lang w:val="sq-AL" w:eastAsia="fr-FR"/>
              </w:rPr>
              <w:t xml:space="preserve">. </w:t>
            </w:r>
          </w:p>
          <w:p w:rsidR="00AC6A80" w:rsidRPr="00A95238" w:rsidRDefault="00AC6A80" w:rsidP="00182D40">
            <w:pPr>
              <w:spacing w:after="0"/>
              <w:ind w:right="74"/>
              <w:rPr>
                <w:rFonts w:ascii="Arial Narrow" w:hAnsi="Arial Narrow" w:cs="Arial"/>
                <w:color w:val="000080"/>
                <w:sz w:val="6"/>
                <w:szCs w:val="6"/>
                <w:lang w:val="sq-AL"/>
              </w:rPr>
            </w:pPr>
          </w:p>
          <w:p w:rsidR="00AC6A80" w:rsidRPr="00A95238" w:rsidRDefault="00AC6A80" w:rsidP="00182D40">
            <w:pPr>
              <w:pStyle w:val="Default"/>
              <w:jc w:val="both"/>
              <w:rPr>
                <w:rFonts w:ascii="Arial Narrow" w:hAnsi="Arial Narrow" w:cs="Arial"/>
                <w:color w:val="auto"/>
                <w:sz w:val="6"/>
                <w:szCs w:val="6"/>
                <w:lang w:val="sq-AL"/>
              </w:rPr>
            </w:pPr>
          </w:p>
        </w:tc>
      </w:tr>
      <w:tr w:rsidR="00AC6A80" w:rsidRPr="00A95238" w:rsidTr="00182D40">
        <w:tc>
          <w:tcPr>
            <w:tcW w:w="10207" w:type="dxa"/>
            <w:shd w:val="clear" w:color="auto" w:fill="E6E6E6"/>
          </w:tcPr>
          <w:p w:rsidR="00AC6A80" w:rsidRPr="00A95238" w:rsidRDefault="004B33AC" w:rsidP="004B33AC">
            <w:pPr>
              <w:numPr>
                <w:ilvl w:val="0"/>
                <w:numId w:val="1"/>
              </w:numPr>
              <w:spacing w:before="60" w:after="0"/>
              <w:ind w:left="34" w:firstLine="0"/>
              <w:jc w:val="left"/>
              <w:rPr>
                <w:rFonts w:ascii="Arial Narrow" w:hAnsi="Arial Narrow" w:cs="Arial"/>
                <w:b/>
                <w:sz w:val="22"/>
                <w:szCs w:val="22"/>
                <w:u w:val="single"/>
                <w:lang w:val="sq-AL"/>
              </w:rPr>
            </w:pPr>
            <w:r>
              <w:rPr>
                <w:rFonts w:ascii="Arial Narrow" w:hAnsi="Arial Narrow" w:cs="Arial"/>
                <w:b/>
                <w:sz w:val="22"/>
                <w:szCs w:val="22"/>
                <w:u w:val="single"/>
                <w:lang w:val="sq-AL"/>
              </w:rPr>
              <w:t xml:space="preserve">KUFIZIMET KOHORE PËR RUAJTJEN E TË DHËNAVE </w:t>
            </w:r>
          </w:p>
        </w:tc>
      </w:tr>
      <w:tr w:rsidR="00AC6A80" w:rsidRPr="00A95238" w:rsidTr="00182D40">
        <w:tc>
          <w:tcPr>
            <w:tcW w:w="10207" w:type="dxa"/>
            <w:tcBorders>
              <w:bottom w:val="single" w:sz="4" w:space="0" w:color="auto"/>
            </w:tcBorders>
            <w:shd w:val="clear" w:color="auto" w:fill="auto"/>
          </w:tcPr>
          <w:p w:rsidR="00AC6A80" w:rsidRPr="00A95238" w:rsidRDefault="00AC6A80" w:rsidP="00182D40">
            <w:pPr>
              <w:spacing w:after="0"/>
              <w:rPr>
                <w:rFonts w:ascii="Arial Narrow" w:hAnsi="Arial Narrow" w:cs="Arial"/>
                <w:sz w:val="6"/>
                <w:szCs w:val="6"/>
                <w:lang w:val="sq-AL"/>
              </w:rPr>
            </w:pPr>
          </w:p>
          <w:p w:rsidR="003E2769" w:rsidRPr="00C532B9" w:rsidRDefault="003E2769" w:rsidP="003E2769">
            <w:pPr>
              <w:rPr>
                <w:rFonts w:ascii="Arial Narrow" w:hAnsi="Arial Narrow" w:cs="Calibri"/>
                <w:color w:val="1F3864"/>
                <w:sz w:val="22"/>
                <w:szCs w:val="22"/>
                <w:lang w:val="sq-AL"/>
              </w:rPr>
            </w:pPr>
            <w:r>
              <w:rPr>
                <w:rFonts w:ascii="Arial Narrow" w:hAnsi="Arial Narrow" w:cs="Calibri"/>
                <w:color w:val="1F3864"/>
                <w:sz w:val="22"/>
                <w:szCs w:val="22"/>
                <w:lang w:val="sq-AL"/>
              </w:rPr>
              <w:t xml:space="preserve">Periudha e mbajtjes së të dhënave është 5 vite, përveç nëse të dhënat nevojiten për ndonjë procedurë ligjore apo ndonjë kërkese për dëme. Në rast se të dhënat nevojiten për ndonjë procedurë ligjore apo kërkesë për dëme, të dhënat relevante mund të mbahen përtej periudhave të zakonshme të mbajtjes për aq kohë sa është e nevojshme për përfundimin e procesit. </w:t>
            </w:r>
          </w:p>
          <w:p w:rsidR="00AC6A80" w:rsidRPr="00A95238" w:rsidRDefault="003E2769" w:rsidP="003E2769">
            <w:pPr>
              <w:ind w:right="74"/>
              <w:rPr>
                <w:rFonts w:ascii="Arial Narrow" w:hAnsi="Arial Narrow" w:cs="Calibri"/>
                <w:color w:val="1F3864" w:themeColor="accent5" w:themeShade="80"/>
                <w:sz w:val="22"/>
                <w:szCs w:val="22"/>
                <w:lang w:val="sq-AL"/>
              </w:rPr>
            </w:pPr>
            <w:r>
              <w:rPr>
                <w:rFonts w:ascii="Arial Narrow" w:hAnsi="Arial Narrow"/>
                <w:color w:val="1F3864"/>
                <w:sz w:val="22"/>
                <w:szCs w:val="22"/>
                <w:lang w:val="sq-AL" w:eastAsia="fr-FR"/>
              </w:rPr>
              <w:t xml:space="preserve">Në rast të hetimeve për incident të sigurisë/penale, të dhënat përkatëse rregullohen me legjislacionin specifik </w:t>
            </w:r>
            <w:r w:rsidRPr="00C532B9">
              <w:rPr>
                <w:rFonts w:ascii="Arial Narrow" w:hAnsi="Arial Narrow"/>
                <w:color w:val="1F3864"/>
                <w:sz w:val="22"/>
                <w:szCs w:val="22"/>
                <w:lang w:val="sq-AL" w:eastAsia="fr-FR"/>
              </w:rPr>
              <w:t>(</w:t>
            </w:r>
            <w:r>
              <w:rPr>
                <w:rFonts w:ascii="Arial Narrow" w:hAnsi="Arial Narrow"/>
                <w:color w:val="1F3864"/>
                <w:sz w:val="22"/>
                <w:szCs w:val="22"/>
                <w:lang w:val="sq-AL" w:eastAsia="fr-FR"/>
              </w:rPr>
              <w:t>legjislacionin e Kosovës apo të shtetit anëtar të BE-së</w:t>
            </w:r>
            <w:r w:rsidRPr="00C532B9">
              <w:rPr>
                <w:rFonts w:ascii="Arial Narrow" w:hAnsi="Arial Narrow"/>
                <w:color w:val="1F3864"/>
                <w:sz w:val="22"/>
                <w:szCs w:val="22"/>
                <w:lang w:val="sq-AL" w:eastAsia="fr-FR"/>
              </w:rPr>
              <w:t>).</w:t>
            </w:r>
            <w:r w:rsidR="00AC6A80" w:rsidRPr="00A95238">
              <w:rPr>
                <w:rFonts w:ascii="Arial Narrow" w:hAnsi="Arial Narrow" w:cs="Calibri"/>
                <w:color w:val="1F3864" w:themeColor="accent5" w:themeShade="80"/>
                <w:sz w:val="22"/>
                <w:szCs w:val="22"/>
                <w:lang w:val="sq-AL"/>
              </w:rPr>
              <w:t xml:space="preserve">.  </w:t>
            </w:r>
          </w:p>
          <w:p w:rsidR="00AC6A80" w:rsidRPr="00A95238" w:rsidRDefault="002E79DA" w:rsidP="00182D40">
            <w:pPr>
              <w:spacing w:after="0"/>
              <w:rPr>
                <w:rFonts w:ascii="Arial Narrow" w:hAnsi="Arial Narrow" w:cs="Calibri"/>
                <w:color w:val="1F3864" w:themeColor="accent5" w:themeShade="80"/>
                <w:sz w:val="22"/>
                <w:szCs w:val="22"/>
                <w:lang w:val="sq-AL"/>
              </w:rPr>
            </w:pPr>
            <w:r>
              <w:rPr>
                <w:rFonts w:ascii="Arial Narrow" w:hAnsi="Arial Narrow" w:cs="Calibri"/>
                <w:color w:val="1F3864" w:themeColor="accent5" w:themeShade="80"/>
                <w:sz w:val="22"/>
                <w:szCs w:val="22"/>
                <w:lang w:val="sq-AL"/>
              </w:rPr>
              <w:t>Sa i pë</w:t>
            </w:r>
            <w:r w:rsidR="0083074D">
              <w:rPr>
                <w:rFonts w:ascii="Arial Narrow" w:hAnsi="Arial Narrow" w:cs="Calibri"/>
                <w:color w:val="1F3864" w:themeColor="accent5" w:themeShade="80"/>
                <w:sz w:val="22"/>
                <w:szCs w:val="22"/>
                <w:lang w:val="sq-AL"/>
              </w:rPr>
              <w:t xml:space="preserve">rket </w:t>
            </w:r>
            <w:proofErr w:type="spellStart"/>
            <w:r w:rsidR="0083074D">
              <w:rPr>
                <w:rFonts w:ascii="Arial Narrow" w:hAnsi="Arial Narrow" w:cs="Calibri"/>
                <w:color w:val="1F3864" w:themeColor="accent5" w:themeShade="80"/>
                <w:sz w:val="22"/>
                <w:szCs w:val="22"/>
                <w:lang w:val="sq-AL"/>
              </w:rPr>
              <w:t>rimbu</w:t>
            </w:r>
            <w:r>
              <w:rPr>
                <w:rFonts w:ascii="Arial Narrow" w:hAnsi="Arial Narrow" w:cs="Calibri"/>
                <w:color w:val="1F3864" w:themeColor="accent5" w:themeShade="80"/>
                <w:sz w:val="22"/>
                <w:szCs w:val="22"/>
                <w:lang w:val="sq-AL"/>
              </w:rPr>
              <w:t>r</w:t>
            </w:r>
            <w:r w:rsidR="0083074D">
              <w:rPr>
                <w:rFonts w:ascii="Arial Narrow" w:hAnsi="Arial Narrow" w:cs="Calibri"/>
                <w:color w:val="1F3864" w:themeColor="accent5" w:themeShade="80"/>
                <w:sz w:val="22"/>
                <w:szCs w:val="22"/>
                <w:lang w:val="sq-AL"/>
              </w:rPr>
              <w:t>s</w:t>
            </w:r>
            <w:r>
              <w:rPr>
                <w:rFonts w:ascii="Arial Narrow" w:hAnsi="Arial Narrow" w:cs="Calibri"/>
                <w:color w:val="1F3864" w:themeColor="accent5" w:themeShade="80"/>
                <w:sz w:val="22"/>
                <w:szCs w:val="22"/>
                <w:lang w:val="sq-AL"/>
              </w:rPr>
              <w:t>imit</w:t>
            </w:r>
            <w:proofErr w:type="spellEnd"/>
            <w:r>
              <w:rPr>
                <w:rFonts w:ascii="Arial Narrow" w:hAnsi="Arial Narrow" w:cs="Calibri"/>
                <w:color w:val="1F3864" w:themeColor="accent5" w:themeShade="80"/>
                <w:sz w:val="22"/>
                <w:szCs w:val="22"/>
                <w:lang w:val="sq-AL"/>
              </w:rPr>
              <w:t xml:space="preserve"> të përdorimit privat, periudha e mbajtjes së të dhënave është sipas rregulloreve të financave</w:t>
            </w:r>
            <w:r w:rsidR="00AC6A80" w:rsidRPr="00A95238">
              <w:rPr>
                <w:rFonts w:ascii="Arial Narrow" w:hAnsi="Arial Narrow" w:cs="Calibri"/>
                <w:color w:val="1F3864" w:themeColor="accent5" w:themeShade="80"/>
                <w:sz w:val="22"/>
                <w:szCs w:val="22"/>
                <w:lang w:val="sq-AL"/>
              </w:rPr>
              <w:t>.</w:t>
            </w:r>
          </w:p>
          <w:p w:rsidR="00AC6A80" w:rsidRPr="00A95238" w:rsidRDefault="00AC6A80" w:rsidP="00182D40">
            <w:pPr>
              <w:spacing w:after="0"/>
              <w:rPr>
                <w:rFonts w:ascii="Arial Narrow" w:hAnsi="Arial Narrow" w:cs="Arial"/>
                <w:color w:val="1F3864" w:themeColor="accent5" w:themeShade="80"/>
                <w:sz w:val="22"/>
                <w:szCs w:val="22"/>
                <w:lang w:val="sq-AL"/>
              </w:rPr>
            </w:pPr>
          </w:p>
          <w:p w:rsidR="00C42D47" w:rsidRDefault="00AC6A80" w:rsidP="00182D40">
            <w:pPr>
              <w:spacing w:after="0"/>
              <w:rPr>
                <w:rFonts w:ascii="Arial Narrow" w:hAnsi="Arial Narrow" w:cs="Arial"/>
                <w:color w:val="1F3864"/>
                <w:sz w:val="22"/>
                <w:szCs w:val="22"/>
                <w:lang w:val="sq-AL"/>
              </w:rPr>
            </w:pPr>
            <w:r w:rsidRPr="00A95238">
              <w:rPr>
                <w:rFonts w:ascii="Arial Narrow" w:hAnsi="Arial Narrow" w:cs="Arial"/>
                <w:color w:val="1F3864"/>
                <w:sz w:val="22"/>
                <w:szCs w:val="22"/>
                <w:lang w:val="sq-AL"/>
              </w:rPr>
              <w:t>S</w:t>
            </w:r>
            <w:r w:rsidR="00C42D47">
              <w:rPr>
                <w:rFonts w:ascii="Arial Narrow" w:hAnsi="Arial Narrow" w:cs="Arial"/>
                <w:color w:val="1F3864"/>
                <w:sz w:val="22"/>
                <w:szCs w:val="22"/>
                <w:lang w:val="sq-AL"/>
              </w:rPr>
              <w:t>iguria e të dhënave</w:t>
            </w:r>
            <w:r w:rsidRPr="00A95238">
              <w:rPr>
                <w:rFonts w:ascii="Arial Narrow" w:hAnsi="Arial Narrow" w:cs="Arial"/>
                <w:color w:val="1F3864"/>
                <w:sz w:val="22"/>
                <w:szCs w:val="22"/>
                <w:lang w:val="sq-AL"/>
              </w:rPr>
              <w:t>:</w:t>
            </w:r>
          </w:p>
          <w:p w:rsidR="00AC6A80" w:rsidRPr="00A95238" w:rsidRDefault="00AC6A80" w:rsidP="00182D40">
            <w:pPr>
              <w:spacing w:after="0"/>
              <w:rPr>
                <w:rFonts w:ascii="Arial Narrow" w:hAnsi="Arial Narrow" w:cs="Arial"/>
                <w:color w:val="1F3864"/>
                <w:sz w:val="22"/>
                <w:szCs w:val="22"/>
                <w:lang w:val="sq-AL"/>
              </w:rPr>
            </w:pPr>
            <w:r w:rsidRPr="00A95238">
              <w:rPr>
                <w:rFonts w:ascii="Arial Narrow" w:hAnsi="Arial Narrow" w:cs="Arial"/>
                <w:color w:val="1F3864"/>
                <w:sz w:val="22"/>
                <w:szCs w:val="22"/>
                <w:lang w:val="sq-AL"/>
              </w:rPr>
              <w:t xml:space="preserve"> </w:t>
            </w:r>
          </w:p>
          <w:p w:rsidR="00B30B33" w:rsidRPr="00C157FD" w:rsidRDefault="00B30B33" w:rsidP="00B30B33">
            <w:pPr>
              <w:spacing w:after="0"/>
              <w:ind w:left="34" w:right="74"/>
              <w:rPr>
                <w:rFonts w:ascii="Arial Narrow" w:hAnsi="Arial Narrow" w:cs="Arial"/>
                <w:color w:val="1F3864"/>
                <w:sz w:val="22"/>
                <w:szCs w:val="22"/>
                <w:lang w:val="sq-AL"/>
              </w:rPr>
            </w:pPr>
            <w:r>
              <w:rPr>
                <w:rFonts w:ascii="Arial Narrow" w:hAnsi="Arial Narrow" w:cs="Arial"/>
                <w:color w:val="1F3864"/>
                <w:sz w:val="22"/>
                <w:szCs w:val="22"/>
                <w:lang w:val="sq-AL"/>
              </w:rPr>
              <w:t>Masat e duhura organizative dhe teknike të sigurisë do të sigurohen sipas rregullave dhe procedurave relevante për mbrojtjen e të dhënave:</w:t>
            </w:r>
          </w:p>
          <w:p w:rsidR="00AC6A80" w:rsidRPr="00A95238" w:rsidRDefault="00AC6A80" w:rsidP="00182D40">
            <w:pPr>
              <w:spacing w:after="0"/>
              <w:ind w:left="34" w:right="74"/>
              <w:rPr>
                <w:rFonts w:ascii="Arial Narrow" w:hAnsi="Arial Narrow" w:cs="Arial"/>
                <w:color w:val="1F3864"/>
                <w:sz w:val="22"/>
                <w:szCs w:val="22"/>
                <w:lang w:val="sq-AL"/>
              </w:rPr>
            </w:pPr>
          </w:p>
          <w:p w:rsidR="00AC6A80" w:rsidRPr="00A95238" w:rsidRDefault="00AC6A80" w:rsidP="00182D40">
            <w:pPr>
              <w:spacing w:after="0"/>
              <w:ind w:right="74"/>
              <w:rPr>
                <w:rFonts w:ascii="Arial Narrow" w:hAnsi="Arial Narrow" w:cs="Arial"/>
                <w:i/>
                <w:color w:val="1F3864"/>
                <w:sz w:val="22"/>
                <w:szCs w:val="22"/>
                <w:lang w:val="sq-AL"/>
              </w:rPr>
            </w:pPr>
          </w:p>
          <w:p w:rsidR="00A13C80" w:rsidRPr="003F029A" w:rsidRDefault="00A13C80" w:rsidP="003F029A">
            <w:pPr>
              <w:numPr>
                <w:ilvl w:val="0"/>
                <w:numId w:val="6"/>
              </w:numPr>
              <w:spacing w:after="0"/>
              <w:ind w:right="74"/>
              <w:rPr>
                <w:rFonts w:ascii="Arial Narrow" w:hAnsi="Arial Narrow" w:cs="Arial"/>
                <w:color w:val="1F3864"/>
                <w:sz w:val="22"/>
                <w:szCs w:val="22"/>
                <w:lang w:val="sq-AL"/>
              </w:rPr>
            </w:pPr>
            <w:r w:rsidRPr="007E5F64">
              <w:rPr>
                <w:rFonts w:ascii="Arial Narrow" w:hAnsi="Arial Narrow" w:cs="Arial"/>
                <w:color w:val="1F3864"/>
                <w:sz w:val="22"/>
                <w:szCs w:val="22"/>
                <w:lang w:val="sq-AL"/>
              </w:rPr>
              <w:t xml:space="preserve">për të parandaluar </w:t>
            </w:r>
            <w:r>
              <w:rPr>
                <w:rFonts w:ascii="Arial Narrow" w:hAnsi="Arial Narrow" w:cs="Arial"/>
                <w:color w:val="1F3864"/>
                <w:sz w:val="22"/>
                <w:szCs w:val="22"/>
                <w:lang w:val="sq-AL"/>
              </w:rPr>
              <w:t xml:space="preserve">qasjen e </w:t>
            </w:r>
            <w:r w:rsidRPr="007E5F64">
              <w:rPr>
                <w:rFonts w:ascii="Arial Narrow" w:hAnsi="Arial Narrow" w:cs="Arial"/>
                <w:color w:val="1F3864"/>
                <w:sz w:val="22"/>
                <w:szCs w:val="22"/>
                <w:lang w:val="sq-AL"/>
              </w:rPr>
              <w:t>persona</w:t>
            </w:r>
            <w:r>
              <w:rPr>
                <w:rFonts w:ascii="Arial Narrow" w:hAnsi="Arial Narrow" w:cs="Arial"/>
                <w:color w:val="1F3864"/>
                <w:sz w:val="22"/>
                <w:szCs w:val="22"/>
                <w:lang w:val="sq-AL"/>
              </w:rPr>
              <w:t xml:space="preserve">ve të </w:t>
            </w:r>
            <w:r w:rsidRPr="007E5F64">
              <w:rPr>
                <w:rFonts w:ascii="Arial Narrow" w:hAnsi="Arial Narrow" w:cs="Arial"/>
                <w:color w:val="1F3864"/>
                <w:sz w:val="22"/>
                <w:szCs w:val="22"/>
                <w:lang w:val="sq-AL"/>
              </w:rPr>
              <w:t xml:space="preserve">paautorizuar në sisteme kompjuterike; leximin, kopjimin, ndryshimin apo largimin e paautorizuar të mediave të ruajtjes; regjistrimin e paautorizuar në memorie; zbulimin/tregimin e paautorizuar; ndryshimin apo fshirjen e të dhënave personale të ruajtura; </w:t>
            </w:r>
            <w:r>
              <w:rPr>
                <w:rFonts w:ascii="Arial Narrow" w:hAnsi="Arial Narrow" w:cs="Arial"/>
                <w:color w:val="1F3864"/>
                <w:sz w:val="22"/>
                <w:szCs w:val="22"/>
                <w:lang w:val="sq-AL"/>
              </w:rPr>
              <w:t xml:space="preserve">përdorimin nga </w:t>
            </w:r>
            <w:r w:rsidRPr="007E5F64">
              <w:rPr>
                <w:rFonts w:ascii="Arial Narrow" w:hAnsi="Arial Narrow" w:cs="Arial"/>
                <w:color w:val="1F3864"/>
                <w:sz w:val="22"/>
                <w:szCs w:val="22"/>
                <w:lang w:val="sq-AL"/>
              </w:rPr>
              <w:t xml:space="preserve">persona të paautorizuar </w:t>
            </w:r>
            <w:r>
              <w:rPr>
                <w:rFonts w:ascii="Arial Narrow" w:hAnsi="Arial Narrow" w:cs="Arial"/>
                <w:color w:val="1F3864"/>
                <w:sz w:val="22"/>
                <w:szCs w:val="22"/>
                <w:lang w:val="sq-AL"/>
              </w:rPr>
              <w:t>të</w:t>
            </w:r>
            <w:r w:rsidRPr="007E5F64">
              <w:rPr>
                <w:rFonts w:ascii="Arial Narrow" w:hAnsi="Arial Narrow" w:cs="Arial"/>
                <w:color w:val="1F3864"/>
                <w:sz w:val="22"/>
                <w:szCs w:val="22"/>
                <w:lang w:val="sq-AL"/>
              </w:rPr>
              <w:t xml:space="preserve"> sistemeve për përpunimin e të dhënave </w:t>
            </w:r>
            <w:r>
              <w:rPr>
                <w:rFonts w:ascii="Arial Narrow" w:hAnsi="Arial Narrow" w:cs="Arial"/>
                <w:color w:val="1F3864"/>
                <w:sz w:val="22"/>
                <w:szCs w:val="22"/>
                <w:lang w:val="sq-AL"/>
              </w:rPr>
              <w:t xml:space="preserve">përmes mjeteve </w:t>
            </w:r>
            <w:r w:rsidRPr="007E5F64">
              <w:rPr>
                <w:rFonts w:ascii="Arial Narrow" w:hAnsi="Arial Narrow" w:cs="Arial"/>
                <w:color w:val="1F3864"/>
                <w:sz w:val="22"/>
                <w:szCs w:val="22"/>
                <w:lang w:val="sq-AL"/>
              </w:rPr>
              <w:t>për transmetimin e të dhënave;</w:t>
            </w:r>
          </w:p>
          <w:p w:rsidR="00A13C80" w:rsidRDefault="00A13C80" w:rsidP="00A13C80">
            <w:pPr>
              <w:numPr>
                <w:ilvl w:val="0"/>
                <w:numId w:val="6"/>
              </w:numPr>
              <w:spacing w:after="0"/>
              <w:ind w:right="74"/>
              <w:rPr>
                <w:rFonts w:ascii="Arial Narrow" w:hAnsi="Arial Narrow" w:cs="Arial"/>
                <w:color w:val="1F3864"/>
                <w:sz w:val="22"/>
                <w:szCs w:val="22"/>
                <w:lang w:val="sq-AL"/>
              </w:rPr>
            </w:pPr>
            <w:r w:rsidRPr="007E5F64">
              <w:rPr>
                <w:rFonts w:ascii="Arial Narrow" w:hAnsi="Arial Narrow" w:cs="Arial"/>
                <w:color w:val="1F3864"/>
                <w:sz w:val="22"/>
                <w:szCs w:val="22"/>
                <w:lang w:val="sq-AL"/>
              </w:rPr>
              <w:t xml:space="preserve">për të siguruar që përdoruesit e autorizuar të sistemit të përpunimit të </w:t>
            </w:r>
            <w:proofErr w:type="spellStart"/>
            <w:r w:rsidRPr="007E5F64">
              <w:rPr>
                <w:rFonts w:ascii="Arial Narrow" w:hAnsi="Arial Narrow" w:cs="Arial"/>
                <w:color w:val="1F3864"/>
                <w:sz w:val="22"/>
                <w:szCs w:val="22"/>
                <w:lang w:val="sq-AL"/>
              </w:rPr>
              <w:t>të</w:t>
            </w:r>
            <w:proofErr w:type="spellEnd"/>
            <w:r w:rsidRPr="007E5F64">
              <w:rPr>
                <w:rFonts w:ascii="Arial Narrow" w:hAnsi="Arial Narrow" w:cs="Arial"/>
                <w:color w:val="1F3864"/>
                <w:sz w:val="22"/>
                <w:szCs w:val="22"/>
                <w:lang w:val="sq-AL"/>
              </w:rPr>
              <w:t xml:space="preserve"> dhënave të mos mund t’i qasen të dhënave personale të tjera përveç atyre për të cilat iu referohen të dr</w:t>
            </w:r>
            <w:r>
              <w:rPr>
                <w:rFonts w:ascii="Arial Narrow" w:hAnsi="Arial Narrow" w:cs="Arial"/>
                <w:color w:val="1F3864"/>
                <w:sz w:val="22"/>
                <w:szCs w:val="22"/>
                <w:lang w:val="sq-AL"/>
              </w:rPr>
              <w:t>ejtat e tyre të qasjes; mundësi</w:t>
            </w:r>
            <w:r w:rsidRPr="007E5F64">
              <w:rPr>
                <w:rFonts w:ascii="Arial Narrow" w:hAnsi="Arial Narrow" w:cs="Arial"/>
                <w:color w:val="1F3864"/>
                <w:sz w:val="22"/>
                <w:szCs w:val="22"/>
                <w:lang w:val="sq-AL"/>
              </w:rPr>
              <w:t xml:space="preserve"> për të kontrolluar hyrjet në sistem; dhe që të dhënat personale që përpunohen në emër të palëve të treta mund të përpunohen vetëm me udhëzim të kontrolluesit; dhe që, gjatë komunikimit apo transportimit të </w:t>
            </w:r>
            <w:proofErr w:type="spellStart"/>
            <w:r w:rsidRPr="007E5F64">
              <w:rPr>
                <w:rFonts w:ascii="Arial Narrow" w:hAnsi="Arial Narrow" w:cs="Arial"/>
                <w:color w:val="1F3864"/>
                <w:sz w:val="22"/>
                <w:szCs w:val="22"/>
                <w:lang w:val="sq-AL"/>
              </w:rPr>
              <w:t>të</w:t>
            </w:r>
            <w:proofErr w:type="spellEnd"/>
            <w:r w:rsidRPr="007E5F64">
              <w:rPr>
                <w:rFonts w:ascii="Arial Narrow" w:hAnsi="Arial Narrow" w:cs="Arial"/>
                <w:color w:val="1F3864"/>
                <w:sz w:val="22"/>
                <w:szCs w:val="22"/>
                <w:lang w:val="sq-AL"/>
              </w:rPr>
              <w:t xml:space="preserve"> dhënave personale, të dhënat të mos mund të lexohen, kopjohen apo fshihen pa autorizim;</w:t>
            </w:r>
          </w:p>
          <w:p w:rsidR="00AC6A80" w:rsidRPr="00652402" w:rsidRDefault="00652402" w:rsidP="00652402">
            <w:pPr>
              <w:numPr>
                <w:ilvl w:val="0"/>
                <w:numId w:val="6"/>
              </w:numPr>
              <w:spacing w:after="0"/>
              <w:ind w:right="74"/>
              <w:rPr>
                <w:rFonts w:ascii="Arial Narrow" w:hAnsi="Arial Narrow" w:cs="Arial"/>
                <w:color w:val="1F3864"/>
                <w:sz w:val="22"/>
                <w:szCs w:val="22"/>
                <w:lang w:val="sq-AL"/>
              </w:rPr>
            </w:pPr>
            <w:r w:rsidRPr="00652402">
              <w:rPr>
                <w:rFonts w:ascii="Arial Narrow" w:hAnsi="Arial Narrow" w:cs="Arial"/>
                <w:color w:val="1F3864"/>
                <w:sz w:val="22"/>
                <w:szCs w:val="22"/>
                <w:lang w:val="sq-AL"/>
              </w:rPr>
              <w:t>t</w:t>
            </w:r>
            <w:r w:rsidR="00A13C80" w:rsidRPr="00652402">
              <w:rPr>
                <w:rFonts w:ascii="Arial Narrow" w:hAnsi="Arial Narrow" w:cs="Arial"/>
                <w:color w:val="1F3864"/>
                <w:sz w:val="22"/>
                <w:szCs w:val="22"/>
                <w:lang w:val="sq-AL"/>
              </w:rPr>
              <w:t>ë regjistrohet se cilat të dhëna personale janë komunikuar, në çfarë kohe dhe tek kush.</w:t>
            </w:r>
          </w:p>
          <w:p w:rsidR="00FF4D9C" w:rsidRDefault="00FF4D9C" w:rsidP="00182D40">
            <w:pPr>
              <w:spacing w:after="120"/>
              <w:ind w:right="74"/>
              <w:rPr>
                <w:rFonts w:ascii="Arial Narrow" w:hAnsi="Arial Narrow"/>
                <w:color w:val="1F3864"/>
                <w:sz w:val="22"/>
                <w:szCs w:val="22"/>
                <w:u w:val="single"/>
                <w:lang w:val="sq-AL"/>
              </w:rPr>
            </w:pPr>
          </w:p>
          <w:p w:rsidR="00FF4D9C" w:rsidRPr="00C532B9" w:rsidRDefault="00FF4D9C" w:rsidP="00FF4D9C">
            <w:pPr>
              <w:spacing w:after="120"/>
              <w:ind w:right="74"/>
              <w:rPr>
                <w:rFonts w:ascii="Arial Narrow" w:hAnsi="Arial Narrow"/>
                <w:color w:val="1F3864"/>
                <w:sz w:val="22"/>
                <w:szCs w:val="22"/>
                <w:u w:val="single"/>
                <w:lang w:val="sq-AL"/>
              </w:rPr>
            </w:pPr>
            <w:r>
              <w:rPr>
                <w:rFonts w:ascii="Arial Narrow" w:hAnsi="Arial Narrow"/>
                <w:color w:val="1F3864"/>
                <w:sz w:val="22"/>
                <w:szCs w:val="22"/>
                <w:u w:val="single"/>
                <w:lang w:val="sq-AL"/>
              </w:rPr>
              <w:t xml:space="preserve">Përkufizimi i masave të sigurisë </w:t>
            </w:r>
          </w:p>
          <w:p w:rsidR="00FF4D9C" w:rsidRPr="007145D0" w:rsidRDefault="00FF4D9C" w:rsidP="00FF4D9C">
            <w:pPr>
              <w:spacing w:after="0"/>
              <w:ind w:right="74"/>
              <w:rPr>
                <w:rFonts w:ascii="Arial Narrow" w:hAnsi="Arial Narrow" w:cs="Arial"/>
                <w:color w:val="1F3864"/>
                <w:sz w:val="22"/>
                <w:szCs w:val="22"/>
                <w:lang w:val="sq-AL"/>
              </w:rPr>
            </w:pPr>
            <w:r>
              <w:rPr>
                <w:rFonts w:ascii="Arial Narrow" w:hAnsi="Arial Narrow" w:cs="Arial"/>
                <w:i/>
                <w:color w:val="1F3864"/>
                <w:sz w:val="22"/>
                <w:szCs w:val="22"/>
                <w:lang w:val="sq-AL"/>
              </w:rPr>
              <w:t>Dosjet</w:t>
            </w:r>
            <w:r w:rsidRPr="000D4FFC">
              <w:rPr>
                <w:rFonts w:ascii="Arial Narrow" w:hAnsi="Arial Narrow" w:cs="Arial"/>
                <w:i/>
                <w:color w:val="1F3864"/>
                <w:sz w:val="22"/>
                <w:szCs w:val="22"/>
                <w:lang w:val="sq-AL"/>
              </w:rPr>
              <w:t xml:space="preserve"> elektronik</w:t>
            </w:r>
            <w:r>
              <w:rPr>
                <w:rFonts w:ascii="Arial Narrow" w:hAnsi="Arial Narrow" w:cs="Arial"/>
                <w:i/>
                <w:color w:val="1F3864"/>
                <w:sz w:val="22"/>
                <w:szCs w:val="22"/>
                <w:lang w:val="sq-AL"/>
              </w:rPr>
              <w:t>e</w:t>
            </w:r>
            <w:r w:rsidRPr="000D4FFC">
              <w:rPr>
                <w:rFonts w:ascii="Arial Narrow" w:hAnsi="Arial Narrow" w:cs="Arial"/>
                <w:i/>
                <w:color w:val="1F3864"/>
                <w:sz w:val="22"/>
                <w:szCs w:val="22"/>
                <w:lang w:val="sq-AL"/>
              </w:rPr>
              <w:t xml:space="preserve">: </w:t>
            </w:r>
            <w:r w:rsidRPr="007145D0">
              <w:rPr>
                <w:rFonts w:ascii="Arial Narrow" w:hAnsi="Arial Narrow" w:cs="Arial"/>
                <w:color w:val="1F3864"/>
                <w:sz w:val="22"/>
                <w:szCs w:val="22"/>
                <w:lang w:val="sq-AL"/>
              </w:rPr>
              <w:t xml:space="preserve">Të dhënat personale të mbledhura ruhen në serverë që </w:t>
            </w:r>
            <w:r>
              <w:rPr>
                <w:rFonts w:ascii="Arial Narrow" w:hAnsi="Arial Narrow" w:cs="Arial"/>
                <w:color w:val="1F3864"/>
                <w:sz w:val="22"/>
                <w:szCs w:val="22"/>
                <w:lang w:val="sq-AL"/>
              </w:rPr>
              <w:t>funksionojnë sipas</w:t>
            </w:r>
            <w:r w:rsidRPr="007145D0">
              <w:rPr>
                <w:rFonts w:ascii="Arial Narrow" w:hAnsi="Arial Narrow" w:cs="Arial"/>
                <w:color w:val="1F3864"/>
                <w:sz w:val="22"/>
                <w:szCs w:val="22"/>
                <w:lang w:val="sq-AL"/>
              </w:rPr>
              <w:t xml:space="preserve"> rregulla</w:t>
            </w:r>
            <w:r>
              <w:rPr>
                <w:rFonts w:ascii="Arial Narrow" w:hAnsi="Arial Narrow" w:cs="Arial"/>
                <w:color w:val="1F3864"/>
                <w:sz w:val="22"/>
                <w:szCs w:val="22"/>
                <w:lang w:val="sq-AL"/>
              </w:rPr>
              <w:t>ve</w:t>
            </w:r>
            <w:r w:rsidRPr="007145D0">
              <w:rPr>
                <w:rFonts w:ascii="Arial Narrow" w:hAnsi="Arial Narrow" w:cs="Arial"/>
                <w:color w:val="1F3864"/>
                <w:sz w:val="22"/>
                <w:szCs w:val="22"/>
                <w:lang w:val="sq-AL"/>
              </w:rPr>
              <w:t xml:space="preserve"> përkatëse të sigurisë. Të dhënat personale përpunohen nga stafi i caktuar. Dosjet do të kenë qasje të autorizuar. Masat sigurohen për të parandaluar entitetet </w:t>
            </w:r>
            <w:proofErr w:type="spellStart"/>
            <w:r w:rsidRPr="007145D0">
              <w:rPr>
                <w:rFonts w:ascii="Arial Narrow" w:hAnsi="Arial Narrow" w:cs="Arial"/>
                <w:color w:val="1F3864"/>
                <w:sz w:val="22"/>
                <w:szCs w:val="22"/>
                <w:lang w:val="sq-AL"/>
              </w:rPr>
              <w:t>jopërgjegjëse</w:t>
            </w:r>
            <w:proofErr w:type="spellEnd"/>
            <w:r w:rsidRPr="007145D0">
              <w:rPr>
                <w:rFonts w:ascii="Arial Narrow" w:hAnsi="Arial Narrow" w:cs="Arial"/>
                <w:color w:val="1F3864"/>
                <w:sz w:val="22"/>
                <w:szCs w:val="22"/>
                <w:lang w:val="sq-AL"/>
              </w:rPr>
              <w:t xml:space="preserve"> nga qasja në të dhëna. Qasja e përgjithshme në të gjitha të dhënat personale të mbledhura dhe të gjitha informatat e ndërlidhura është e mundshme vetëm për marrësit me </w:t>
            </w:r>
            <w:proofErr w:type="spellStart"/>
            <w:r w:rsidRPr="007145D0">
              <w:rPr>
                <w:rFonts w:ascii="Arial Narrow" w:hAnsi="Arial Narrow" w:cs="Arial"/>
                <w:color w:val="1F3864"/>
                <w:sz w:val="22"/>
                <w:szCs w:val="22"/>
                <w:lang w:val="sq-AL"/>
              </w:rPr>
              <w:t>UserID</w:t>
            </w:r>
            <w:proofErr w:type="spellEnd"/>
            <w:r w:rsidRPr="007145D0">
              <w:rPr>
                <w:rFonts w:ascii="Arial Narrow" w:hAnsi="Arial Narrow" w:cs="Arial"/>
                <w:color w:val="1F3864"/>
                <w:sz w:val="22"/>
                <w:szCs w:val="22"/>
                <w:lang w:val="sq-AL"/>
              </w:rPr>
              <w:t xml:space="preserve"> / </w:t>
            </w:r>
            <w:proofErr w:type="spellStart"/>
            <w:r w:rsidRPr="007145D0">
              <w:rPr>
                <w:rFonts w:ascii="Arial Narrow" w:hAnsi="Arial Narrow" w:cs="Arial"/>
                <w:color w:val="1F3864"/>
                <w:sz w:val="22"/>
                <w:szCs w:val="22"/>
                <w:lang w:val="sq-AL"/>
              </w:rPr>
              <w:t>Password</w:t>
            </w:r>
            <w:proofErr w:type="spellEnd"/>
            <w:r w:rsidRPr="007145D0">
              <w:rPr>
                <w:rFonts w:ascii="Arial Narrow" w:hAnsi="Arial Narrow" w:cs="Arial"/>
                <w:color w:val="1F3864"/>
                <w:sz w:val="22"/>
                <w:szCs w:val="22"/>
                <w:lang w:val="sq-AL"/>
              </w:rPr>
              <w:t>.</w:t>
            </w:r>
          </w:p>
          <w:p w:rsidR="00FF4D9C" w:rsidRPr="000D4FFC" w:rsidRDefault="00FF4D9C" w:rsidP="00FF4D9C">
            <w:pPr>
              <w:spacing w:after="0"/>
              <w:ind w:right="74"/>
              <w:rPr>
                <w:rFonts w:ascii="Arial Narrow" w:hAnsi="Arial Narrow" w:cs="Arial"/>
                <w:i/>
                <w:color w:val="1F3864"/>
                <w:sz w:val="22"/>
                <w:szCs w:val="22"/>
                <w:lang w:val="sq-AL"/>
              </w:rPr>
            </w:pPr>
          </w:p>
          <w:p w:rsidR="00FF4D9C" w:rsidRPr="00C157FD" w:rsidRDefault="00FF4D9C" w:rsidP="00FF4D9C">
            <w:pPr>
              <w:spacing w:after="0"/>
              <w:ind w:right="74"/>
              <w:rPr>
                <w:rFonts w:ascii="Arial Narrow" w:hAnsi="Arial Narrow" w:cs="Arial"/>
                <w:color w:val="1F3864"/>
                <w:sz w:val="22"/>
                <w:szCs w:val="22"/>
                <w:lang w:val="sq-AL"/>
              </w:rPr>
            </w:pPr>
            <w:r w:rsidRPr="000D4FFC">
              <w:rPr>
                <w:rFonts w:ascii="Arial Narrow" w:hAnsi="Arial Narrow" w:cs="Arial"/>
                <w:i/>
                <w:color w:val="1F3864"/>
                <w:sz w:val="22"/>
                <w:szCs w:val="22"/>
                <w:lang w:val="sq-AL"/>
              </w:rPr>
              <w:t xml:space="preserve">Dosjet fizike: </w:t>
            </w:r>
            <w:r w:rsidRPr="000D4FFC">
              <w:rPr>
                <w:rFonts w:ascii="Arial Narrow" w:hAnsi="Arial Narrow" w:cs="Arial"/>
                <w:color w:val="1F3864"/>
                <w:sz w:val="22"/>
                <w:szCs w:val="22"/>
                <w:lang w:val="sq-AL"/>
              </w:rPr>
              <w:t xml:space="preserve">Kur nuk janë duke u përdorur, kopjet fizike të </w:t>
            </w:r>
            <w:proofErr w:type="spellStart"/>
            <w:r w:rsidRPr="000D4FFC">
              <w:rPr>
                <w:rFonts w:ascii="Arial Narrow" w:hAnsi="Arial Narrow" w:cs="Arial"/>
                <w:color w:val="1F3864"/>
                <w:sz w:val="22"/>
                <w:szCs w:val="22"/>
                <w:lang w:val="sq-AL"/>
              </w:rPr>
              <w:t>të</w:t>
            </w:r>
            <w:proofErr w:type="spellEnd"/>
            <w:r w:rsidRPr="000D4FFC">
              <w:rPr>
                <w:rFonts w:ascii="Arial Narrow" w:hAnsi="Arial Narrow" w:cs="Arial"/>
                <w:color w:val="1F3864"/>
                <w:sz w:val="22"/>
                <w:szCs w:val="22"/>
                <w:lang w:val="sq-AL"/>
              </w:rPr>
              <w:t xml:space="preserve"> dhënave personale të mble</w:t>
            </w:r>
            <w:r>
              <w:rPr>
                <w:rFonts w:ascii="Arial Narrow" w:hAnsi="Arial Narrow" w:cs="Arial"/>
                <w:color w:val="1F3864"/>
                <w:sz w:val="22"/>
                <w:szCs w:val="22"/>
                <w:lang w:val="sq-AL"/>
              </w:rPr>
              <w:t>dhura do të ruhen në sirtarë</w:t>
            </w:r>
            <w:r w:rsidRPr="000D4FFC">
              <w:rPr>
                <w:rFonts w:ascii="Arial Narrow" w:hAnsi="Arial Narrow" w:cs="Arial"/>
                <w:color w:val="1F3864"/>
                <w:sz w:val="22"/>
                <w:szCs w:val="22"/>
                <w:lang w:val="sq-AL"/>
              </w:rPr>
              <w:t xml:space="preserve"> të siguruar me rregull dhe të kyçur.</w:t>
            </w:r>
          </w:p>
          <w:p w:rsidR="00AC6A80" w:rsidRPr="00A95238" w:rsidRDefault="00AC6A80" w:rsidP="00182D40">
            <w:pPr>
              <w:spacing w:after="0"/>
              <w:ind w:right="74"/>
              <w:rPr>
                <w:rFonts w:ascii="Arial Narrow" w:hAnsi="Arial Narrow" w:cs="Arial"/>
                <w:sz w:val="6"/>
                <w:szCs w:val="6"/>
                <w:lang w:val="sq-AL"/>
              </w:rPr>
            </w:pPr>
            <w:r w:rsidRPr="00A95238">
              <w:rPr>
                <w:rFonts w:ascii="Arial Narrow" w:hAnsi="Arial Narrow" w:cs="Arial"/>
                <w:sz w:val="6"/>
                <w:szCs w:val="6"/>
                <w:lang w:val="sq-AL"/>
              </w:rPr>
              <w:t xml:space="preserve"> </w:t>
            </w:r>
          </w:p>
        </w:tc>
      </w:tr>
      <w:tr w:rsidR="00AC6A80" w:rsidRPr="00A95238" w:rsidTr="00182D40">
        <w:tc>
          <w:tcPr>
            <w:tcW w:w="10207" w:type="dxa"/>
            <w:shd w:val="clear" w:color="auto" w:fill="E6E6E6"/>
          </w:tcPr>
          <w:p w:rsidR="00AC6A80" w:rsidRPr="00A95238" w:rsidRDefault="000126CE" w:rsidP="00182D40">
            <w:pPr>
              <w:numPr>
                <w:ilvl w:val="0"/>
                <w:numId w:val="1"/>
              </w:numPr>
              <w:spacing w:before="60" w:after="0"/>
              <w:ind w:left="34" w:firstLine="0"/>
              <w:jc w:val="left"/>
              <w:rPr>
                <w:rFonts w:ascii="Arial Narrow" w:hAnsi="Arial Narrow" w:cs="Arial"/>
                <w:b/>
                <w:sz w:val="22"/>
                <w:szCs w:val="22"/>
                <w:u w:val="single"/>
                <w:lang w:val="sq-AL"/>
              </w:rPr>
            </w:pPr>
            <w:r>
              <w:rPr>
                <w:rFonts w:ascii="Arial Narrow" w:hAnsi="Arial Narrow" w:cs="Arial"/>
                <w:b/>
                <w:sz w:val="22"/>
                <w:szCs w:val="22"/>
                <w:u w:val="single"/>
                <w:lang w:val="sq-AL"/>
              </w:rPr>
              <w:lastRenderedPageBreak/>
              <w:t>KONTAKTI PËR MBROJTJEN E TË DHËNAVE: KËSHILLTARI I MISIONIT PËR MBROJTJEN E TË DHËNAVE</w:t>
            </w:r>
          </w:p>
        </w:tc>
      </w:tr>
      <w:tr w:rsidR="000126CE" w:rsidRPr="00A95238" w:rsidTr="00182D40">
        <w:tc>
          <w:tcPr>
            <w:tcW w:w="10207" w:type="dxa"/>
            <w:tcBorders>
              <w:bottom w:val="single" w:sz="4" w:space="0" w:color="auto"/>
            </w:tcBorders>
            <w:shd w:val="clear" w:color="auto" w:fill="auto"/>
          </w:tcPr>
          <w:p w:rsidR="000126CE" w:rsidRPr="00C532B9" w:rsidRDefault="000126CE" w:rsidP="000126CE">
            <w:pPr>
              <w:spacing w:before="60" w:after="0"/>
              <w:rPr>
                <w:rFonts w:ascii="Arial Narrow" w:hAnsi="Arial Narrow" w:cs="Arial"/>
                <w:b/>
                <w:color w:val="1F3864"/>
                <w:sz w:val="22"/>
                <w:szCs w:val="22"/>
                <w:lang w:val="sq-AL"/>
              </w:rPr>
            </w:pPr>
            <w:r>
              <w:rPr>
                <w:rFonts w:ascii="Arial Narrow" w:hAnsi="Arial Narrow" w:cs="Arial"/>
                <w:color w:val="1F3864"/>
                <w:sz w:val="22"/>
                <w:szCs w:val="22"/>
                <w:lang w:val="sq-AL"/>
              </w:rPr>
              <w:t>Për</w:t>
            </w:r>
            <w:r w:rsidRPr="00214D1D">
              <w:rPr>
                <w:rFonts w:ascii="Arial Narrow" w:hAnsi="Arial Narrow" w:cs="Arial"/>
                <w:color w:val="1F3864"/>
                <w:sz w:val="22"/>
                <w:szCs w:val="22"/>
                <w:lang w:val="sq-AL"/>
              </w:rPr>
              <w:t xml:space="preserve"> pyetje rreth mbrojtjes së të dhënave tuaja personale, ju mund të kontaktoni edhe Këshilltarin e Misionit për mbrojtjen e të dhënave (</w:t>
            </w:r>
            <w:proofErr w:type="spellStart"/>
            <w:r w:rsidRPr="00214D1D">
              <w:rPr>
                <w:rFonts w:ascii="Arial Narrow" w:hAnsi="Arial Narrow" w:cs="Arial"/>
                <w:color w:val="1F3864"/>
                <w:sz w:val="22"/>
                <w:szCs w:val="22"/>
                <w:lang w:val="sq-AL"/>
              </w:rPr>
              <w:t>KMMDh</w:t>
            </w:r>
            <w:proofErr w:type="spellEnd"/>
            <w:r w:rsidRPr="00214D1D">
              <w:rPr>
                <w:rFonts w:ascii="Arial Narrow" w:hAnsi="Arial Narrow" w:cs="Arial"/>
                <w:color w:val="1F3864"/>
                <w:sz w:val="22"/>
                <w:szCs w:val="22"/>
                <w:lang w:val="sq-AL"/>
              </w:rPr>
              <w:t xml:space="preserve">)– këshilltarin ligjor - në </w:t>
            </w:r>
            <w:proofErr w:type="spellStart"/>
            <w:r w:rsidRPr="00214D1D">
              <w:rPr>
                <w:rFonts w:ascii="Arial Narrow" w:hAnsi="Arial Narrow" w:cs="Arial"/>
                <w:color w:val="1F3864"/>
                <w:sz w:val="22"/>
                <w:szCs w:val="22"/>
                <w:lang w:val="sq-AL"/>
              </w:rPr>
              <w:t>emailin</w:t>
            </w:r>
            <w:proofErr w:type="spellEnd"/>
            <w:r w:rsidRPr="00214D1D">
              <w:rPr>
                <w:rFonts w:ascii="Arial Narrow" w:hAnsi="Arial Narrow" w:cs="Arial"/>
                <w:color w:val="1F3864"/>
                <w:sz w:val="22"/>
                <w:szCs w:val="22"/>
                <w:lang w:val="sq-AL"/>
              </w:rPr>
              <w:t xml:space="preserve"> funksional të Misionit: </w:t>
            </w:r>
            <w:hyperlink r:id="rId6" w:history="1">
              <w:r w:rsidRPr="00C532B9">
                <w:rPr>
                  <w:rStyle w:val="Hyperlink"/>
                  <w:rFonts w:ascii="Arial Narrow" w:hAnsi="Arial Narrow" w:cs="Arial"/>
                  <w:b/>
                  <w:sz w:val="22"/>
                  <w:szCs w:val="22"/>
                  <w:lang w:val="sq-AL"/>
                </w:rPr>
                <w:t>MDPA@eulex-kosovo.eu</w:t>
              </w:r>
            </w:hyperlink>
          </w:p>
          <w:p w:rsidR="000126CE" w:rsidRPr="00C532B9" w:rsidRDefault="000126CE" w:rsidP="000126CE">
            <w:pPr>
              <w:spacing w:before="60" w:after="0"/>
              <w:rPr>
                <w:rFonts w:ascii="Arial Narrow" w:hAnsi="Arial Narrow" w:cs="Arial"/>
                <w:sz w:val="6"/>
                <w:szCs w:val="6"/>
                <w:lang w:val="sq-AL"/>
              </w:rPr>
            </w:pPr>
          </w:p>
        </w:tc>
      </w:tr>
      <w:tr w:rsidR="00AC6A80" w:rsidRPr="00A95238" w:rsidTr="00182D40">
        <w:tc>
          <w:tcPr>
            <w:tcW w:w="10207" w:type="dxa"/>
            <w:shd w:val="clear" w:color="auto" w:fill="E6E6E6"/>
          </w:tcPr>
          <w:p w:rsidR="00AC6A80" w:rsidRPr="00A95238" w:rsidRDefault="000126CE" w:rsidP="00182D40">
            <w:pPr>
              <w:numPr>
                <w:ilvl w:val="0"/>
                <w:numId w:val="1"/>
              </w:numPr>
              <w:spacing w:before="60" w:after="0"/>
              <w:ind w:left="34" w:firstLine="0"/>
              <w:jc w:val="left"/>
              <w:rPr>
                <w:rFonts w:ascii="Arial Narrow" w:hAnsi="Arial Narrow" w:cs="Arial"/>
                <w:b/>
                <w:sz w:val="22"/>
                <w:szCs w:val="22"/>
                <w:u w:val="single"/>
                <w:lang w:val="sq-AL"/>
              </w:rPr>
            </w:pPr>
            <w:r>
              <w:rPr>
                <w:rFonts w:ascii="Arial Narrow" w:hAnsi="Arial Narrow" w:cs="Arial"/>
                <w:b/>
                <w:sz w:val="22"/>
                <w:szCs w:val="22"/>
                <w:u w:val="single"/>
                <w:lang w:val="sq-AL"/>
              </w:rPr>
              <w:t>MJETET JURIDIKE</w:t>
            </w:r>
          </w:p>
        </w:tc>
      </w:tr>
      <w:tr w:rsidR="000126CE" w:rsidRPr="00A95238" w:rsidTr="00182D40">
        <w:tc>
          <w:tcPr>
            <w:tcW w:w="10207" w:type="dxa"/>
            <w:shd w:val="clear" w:color="auto" w:fill="auto"/>
          </w:tcPr>
          <w:p w:rsidR="000126CE" w:rsidRPr="00C532B9" w:rsidRDefault="000126CE" w:rsidP="000126CE">
            <w:pPr>
              <w:spacing w:before="60" w:after="0"/>
              <w:rPr>
                <w:rFonts w:ascii="Arial Narrow" w:hAnsi="Arial Narrow" w:cs="Arial"/>
                <w:sz w:val="6"/>
                <w:szCs w:val="6"/>
                <w:lang w:val="sq-AL"/>
              </w:rPr>
            </w:pPr>
            <w:r w:rsidRPr="001B2304">
              <w:rPr>
                <w:rFonts w:ascii="Arial Narrow" w:hAnsi="Arial Narrow" w:cs="Arial"/>
                <w:color w:val="1F3864"/>
                <w:sz w:val="22"/>
                <w:szCs w:val="22"/>
                <w:lang w:val="sq-AL"/>
              </w:rPr>
              <w:t xml:space="preserve">Ju në çdo kohë keni të drejtë për mjete juridike të cilat mund t’i drejtoni tek Shefi i Misionit në EULEX Kosova, duke kopjuar </w:t>
            </w:r>
            <w:proofErr w:type="spellStart"/>
            <w:r w:rsidRPr="001B2304">
              <w:rPr>
                <w:rFonts w:ascii="Arial Narrow" w:hAnsi="Arial Narrow" w:cs="Arial"/>
                <w:color w:val="1F3864"/>
                <w:sz w:val="22"/>
                <w:szCs w:val="22"/>
                <w:lang w:val="sq-AL"/>
              </w:rPr>
              <w:t>KMMDh</w:t>
            </w:r>
            <w:proofErr w:type="spellEnd"/>
            <w:r w:rsidRPr="001B2304">
              <w:rPr>
                <w:rFonts w:ascii="Arial Narrow" w:hAnsi="Arial Narrow" w:cs="Arial"/>
                <w:color w:val="1F3864"/>
                <w:sz w:val="22"/>
                <w:szCs w:val="22"/>
                <w:lang w:val="sq-AL"/>
              </w:rPr>
              <w:t xml:space="preserve"> (këshilltarin ligjor).</w:t>
            </w:r>
            <w:r>
              <w:rPr>
                <w:rFonts w:ascii="Arial Narrow" w:hAnsi="Arial Narrow" w:cs="Arial"/>
                <w:color w:val="0070C0"/>
                <w:sz w:val="20"/>
                <w:lang w:val="sq-AL"/>
              </w:rPr>
              <w:t xml:space="preserve"> </w:t>
            </w:r>
          </w:p>
        </w:tc>
      </w:tr>
    </w:tbl>
    <w:p w:rsidR="0094700E" w:rsidRPr="00A95238" w:rsidRDefault="0094700E">
      <w:pPr>
        <w:rPr>
          <w:lang w:val="sq-AL"/>
        </w:rPr>
      </w:pPr>
    </w:p>
    <w:sectPr w:rsidR="0094700E" w:rsidRPr="00A952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D4B"/>
    <w:multiLevelType w:val="hybridMultilevel"/>
    <w:tmpl w:val="38DEE8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5AD35BA"/>
    <w:multiLevelType w:val="hybridMultilevel"/>
    <w:tmpl w:val="C79C3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E03CC6"/>
    <w:multiLevelType w:val="hybridMultilevel"/>
    <w:tmpl w:val="8452BD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D16A7"/>
    <w:multiLevelType w:val="hybridMultilevel"/>
    <w:tmpl w:val="106096E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423450"/>
    <w:multiLevelType w:val="hybridMultilevel"/>
    <w:tmpl w:val="EE68B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3E2217"/>
    <w:multiLevelType w:val="hybridMultilevel"/>
    <w:tmpl w:val="0A083A1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80"/>
    <w:rsid w:val="000126CE"/>
    <w:rsid w:val="00123F34"/>
    <w:rsid w:val="001E7415"/>
    <w:rsid w:val="00225C9E"/>
    <w:rsid w:val="002E79DA"/>
    <w:rsid w:val="003E2769"/>
    <w:rsid w:val="003F029A"/>
    <w:rsid w:val="004310E2"/>
    <w:rsid w:val="004B33AC"/>
    <w:rsid w:val="004F4E86"/>
    <w:rsid w:val="006444A4"/>
    <w:rsid w:val="00652402"/>
    <w:rsid w:val="006A3DDC"/>
    <w:rsid w:val="00782A32"/>
    <w:rsid w:val="0083074D"/>
    <w:rsid w:val="00845975"/>
    <w:rsid w:val="0094700E"/>
    <w:rsid w:val="00966417"/>
    <w:rsid w:val="00A13C80"/>
    <w:rsid w:val="00A95238"/>
    <w:rsid w:val="00AC6A80"/>
    <w:rsid w:val="00B30B33"/>
    <w:rsid w:val="00B5662B"/>
    <w:rsid w:val="00C42D47"/>
    <w:rsid w:val="00C6391B"/>
    <w:rsid w:val="00CE54AB"/>
    <w:rsid w:val="00D921A6"/>
    <w:rsid w:val="00F7605E"/>
    <w:rsid w:val="00FB7C3E"/>
    <w:rsid w:val="00FC12A1"/>
    <w:rsid w:val="00FF195A"/>
    <w:rsid w:val="00FF4D9C"/>
    <w:rsid w:val="00FF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A1DB0-5A6E-47DD-A63A-3AF91134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A80"/>
    <w:pPr>
      <w:spacing w:after="240" w:line="240" w:lineRule="auto"/>
      <w:jc w:val="both"/>
    </w:pPr>
    <w:rPr>
      <w:rFonts w:ascii="Courier New" w:eastAsia="Times New Roman" w:hAnsi="Courier New"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6A80"/>
    <w:rPr>
      <w:color w:val="0000FF"/>
      <w:u w:val="single"/>
    </w:rPr>
  </w:style>
  <w:style w:type="paragraph" w:styleId="NormalWeb">
    <w:name w:val="Normal (Web)"/>
    <w:basedOn w:val="Normal"/>
    <w:uiPriority w:val="99"/>
    <w:unhideWhenUsed/>
    <w:rsid w:val="00AC6A80"/>
    <w:pPr>
      <w:spacing w:before="100" w:beforeAutospacing="1" w:after="100" w:afterAutospacing="1"/>
      <w:jc w:val="left"/>
    </w:pPr>
    <w:rPr>
      <w:rFonts w:ascii="Times New Roman" w:hAnsi="Times New Roman"/>
      <w:szCs w:val="24"/>
      <w:lang w:eastAsia="en-GB"/>
    </w:rPr>
  </w:style>
  <w:style w:type="character" w:customStyle="1" w:styleId="st1">
    <w:name w:val="st1"/>
    <w:rsid w:val="00AC6A80"/>
  </w:style>
  <w:style w:type="paragraph" w:customStyle="1" w:styleId="Default">
    <w:name w:val="Default"/>
    <w:rsid w:val="00AC6A80"/>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paragraph" w:styleId="ListParagraph">
    <w:name w:val="List Paragraph"/>
    <w:basedOn w:val="Normal"/>
    <w:uiPriority w:val="34"/>
    <w:qFormat/>
    <w:rsid w:val="00A13C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PA@eulex-kosovo.e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Flynn</dc:creator>
  <cp:keywords/>
  <dc:description/>
  <cp:lastModifiedBy>Hubert Van Eck Koster</cp:lastModifiedBy>
  <cp:revision>33</cp:revision>
  <dcterms:created xsi:type="dcterms:W3CDTF">2022-01-11T12:17:00Z</dcterms:created>
  <dcterms:modified xsi:type="dcterms:W3CDTF">2022-02-03T16:10:00Z</dcterms:modified>
</cp:coreProperties>
</file>